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50" w:rsidRPr="006A1050" w:rsidRDefault="006A1050" w:rsidP="006A1050">
      <w:pPr>
        <w:tabs>
          <w:tab w:val="left" w:pos="9071"/>
        </w:tabs>
        <w:spacing w:after="0" w:line="240" w:lineRule="auto"/>
        <w:ind w:right="-29"/>
        <w:jc w:val="center"/>
        <w:rPr>
          <w:rFonts w:ascii="Times New Roman" w:hAnsi="Times New Roman" w:cs="Times New Roman"/>
          <w:b/>
          <w:sz w:val="28"/>
          <w:szCs w:val="28"/>
        </w:rPr>
      </w:pPr>
      <w:r w:rsidRPr="006A1050">
        <w:rPr>
          <w:rFonts w:ascii="Times New Roman" w:hAnsi="Times New Roman" w:cs="Times New Roman"/>
          <w:b/>
          <w:sz w:val="28"/>
          <w:szCs w:val="28"/>
        </w:rPr>
        <w:t>ПРОЕКТ</w:t>
      </w:r>
    </w:p>
    <w:p w:rsidR="006A1050" w:rsidRPr="006A1050" w:rsidRDefault="006A1050" w:rsidP="006A1050">
      <w:pPr>
        <w:tabs>
          <w:tab w:val="left" w:pos="9071"/>
        </w:tabs>
        <w:spacing w:after="0" w:line="240" w:lineRule="auto"/>
        <w:ind w:right="-29"/>
        <w:jc w:val="center"/>
        <w:rPr>
          <w:rFonts w:ascii="Times New Roman" w:hAnsi="Times New Roman" w:cs="Times New Roman"/>
          <w:b/>
          <w:sz w:val="28"/>
          <w:szCs w:val="28"/>
        </w:rPr>
      </w:pPr>
      <w:r w:rsidRPr="006A1050">
        <w:rPr>
          <w:rFonts w:ascii="Times New Roman" w:hAnsi="Times New Roman" w:cs="Times New Roman"/>
          <w:b/>
          <w:sz w:val="28"/>
          <w:szCs w:val="28"/>
        </w:rPr>
        <w:t>БАЛАЙСКИЙ СЕЛЬСКИЙ СОВЕТ ДЕПУТАТОВ</w:t>
      </w:r>
    </w:p>
    <w:p w:rsidR="006A1050" w:rsidRPr="006A1050" w:rsidRDefault="006A1050" w:rsidP="006A1050">
      <w:pPr>
        <w:spacing w:after="0" w:line="240" w:lineRule="auto"/>
        <w:ind w:left="-360" w:firstLine="360"/>
        <w:contextualSpacing/>
        <w:jc w:val="center"/>
        <w:rPr>
          <w:rFonts w:ascii="Times New Roman" w:eastAsia="Times New Roman" w:hAnsi="Times New Roman" w:cs="Times New Roman"/>
          <w:b/>
          <w:sz w:val="28"/>
          <w:szCs w:val="28"/>
          <w:lang w:eastAsia="ru-RU"/>
        </w:rPr>
      </w:pPr>
      <w:r w:rsidRPr="006A1050">
        <w:rPr>
          <w:rFonts w:ascii="Times New Roman" w:hAnsi="Times New Roman" w:cs="Times New Roman"/>
          <w:b/>
          <w:sz w:val="28"/>
          <w:szCs w:val="28"/>
        </w:rPr>
        <w:t>УЯРСКОГО РАЙОНА КРАСНОЯРСКОГО КРАЯ</w:t>
      </w:r>
    </w:p>
    <w:p w:rsidR="006A1050" w:rsidRPr="006A1050" w:rsidRDefault="006A1050" w:rsidP="006A1050">
      <w:pPr>
        <w:spacing w:after="0" w:line="240" w:lineRule="auto"/>
        <w:ind w:left="-360" w:firstLine="360"/>
        <w:contextualSpacing/>
        <w:jc w:val="center"/>
        <w:rPr>
          <w:rFonts w:ascii="Times New Roman" w:eastAsia="Times New Roman" w:hAnsi="Times New Roman" w:cs="Times New Roman"/>
          <w:b/>
          <w:sz w:val="28"/>
          <w:szCs w:val="28"/>
          <w:lang w:eastAsia="ru-RU"/>
        </w:rPr>
      </w:pPr>
    </w:p>
    <w:p w:rsidR="00FE2FDD" w:rsidRPr="006A1050" w:rsidRDefault="00FE2FDD" w:rsidP="006A1050">
      <w:pPr>
        <w:spacing w:after="0" w:line="240" w:lineRule="auto"/>
        <w:ind w:left="-360" w:firstLine="360"/>
        <w:contextualSpacing/>
        <w:jc w:val="center"/>
        <w:rPr>
          <w:rFonts w:ascii="Times New Roman" w:eastAsia="Times New Roman" w:hAnsi="Times New Roman" w:cs="Times New Roman"/>
          <w:b/>
          <w:sz w:val="28"/>
          <w:szCs w:val="28"/>
          <w:lang w:eastAsia="ru-RU"/>
        </w:rPr>
      </w:pPr>
      <w:r w:rsidRPr="006A1050">
        <w:rPr>
          <w:rFonts w:ascii="Times New Roman" w:eastAsia="Times New Roman" w:hAnsi="Times New Roman" w:cs="Times New Roman"/>
          <w:b/>
          <w:sz w:val="28"/>
          <w:szCs w:val="28"/>
          <w:lang w:eastAsia="ru-RU"/>
        </w:rPr>
        <w:t>РЕШЕНИЕ</w:t>
      </w:r>
    </w:p>
    <w:p w:rsidR="00FE2FDD" w:rsidRDefault="00FE2FDD" w:rsidP="00FE2FDD">
      <w:pPr>
        <w:spacing w:before="240" w:after="60" w:line="240" w:lineRule="auto"/>
        <w:ind w:firstLine="567"/>
        <w:contextualSpacing/>
        <w:jc w:val="center"/>
        <w:rPr>
          <w:rFonts w:ascii="Times New Roman" w:eastAsia="Times New Roman" w:hAnsi="Times New Roman" w:cs="Times New Roman"/>
          <w:b/>
          <w:bCs/>
          <w:sz w:val="26"/>
          <w:szCs w:val="26"/>
          <w:lang w:eastAsia="ru-RU"/>
        </w:rPr>
      </w:pPr>
    </w:p>
    <w:p w:rsidR="006A1050" w:rsidRPr="006A1050" w:rsidRDefault="006A1050" w:rsidP="006A1050">
      <w:pPr>
        <w:contextualSpacing/>
        <w:jc w:val="center"/>
        <w:rPr>
          <w:rFonts w:ascii="Times New Roman" w:hAnsi="Times New Roman" w:cs="Times New Roman"/>
          <w:b/>
          <w:sz w:val="28"/>
          <w:szCs w:val="28"/>
        </w:rPr>
      </w:pPr>
      <w:r w:rsidRPr="006A1050">
        <w:rPr>
          <w:rFonts w:ascii="Times New Roman" w:hAnsi="Times New Roman" w:cs="Times New Roman"/>
          <w:sz w:val="28"/>
          <w:szCs w:val="28"/>
        </w:rPr>
        <w:t>2021</w:t>
      </w:r>
      <w:r w:rsidRPr="006A1050">
        <w:rPr>
          <w:rFonts w:ascii="Times New Roman" w:hAnsi="Times New Roman" w:cs="Times New Roman"/>
          <w:i/>
          <w:sz w:val="28"/>
          <w:szCs w:val="28"/>
        </w:rPr>
        <w:t xml:space="preserve"> </w:t>
      </w:r>
      <w:r w:rsidRPr="006A1050">
        <w:rPr>
          <w:rFonts w:ascii="Times New Roman" w:hAnsi="Times New Roman" w:cs="Times New Roman"/>
          <w:i/>
          <w:sz w:val="28"/>
          <w:szCs w:val="28"/>
        </w:rPr>
        <w:tab/>
      </w:r>
      <w:r w:rsidRPr="006A1050">
        <w:rPr>
          <w:rFonts w:ascii="Times New Roman" w:hAnsi="Times New Roman" w:cs="Times New Roman"/>
          <w:i/>
          <w:sz w:val="28"/>
          <w:szCs w:val="28"/>
        </w:rPr>
        <w:tab/>
      </w:r>
      <w:r w:rsidRPr="006A1050">
        <w:rPr>
          <w:rFonts w:ascii="Times New Roman" w:hAnsi="Times New Roman" w:cs="Times New Roman"/>
          <w:i/>
          <w:sz w:val="28"/>
          <w:szCs w:val="28"/>
        </w:rPr>
        <w:tab/>
      </w:r>
      <w:r w:rsidRPr="006A1050">
        <w:rPr>
          <w:rFonts w:ascii="Times New Roman" w:hAnsi="Times New Roman" w:cs="Times New Roman"/>
          <w:i/>
          <w:sz w:val="28"/>
          <w:szCs w:val="28"/>
        </w:rPr>
        <w:tab/>
      </w:r>
      <w:r w:rsidRPr="006A1050">
        <w:rPr>
          <w:rFonts w:ascii="Times New Roman" w:hAnsi="Times New Roman" w:cs="Times New Roman"/>
          <w:i/>
          <w:sz w:val="28"/>
          <w:szCs w:val="28"/>
        </w:rPr>
        <w:tab/>
      </w:r>
      <w:r w:rsidRPr="006A1050">
        <w:rPr>
          <w:rFonts w:ascii="Times New Roman" w:hAnsi="Times New Roman" w:cs="Times New Roman"/>
          <w:sz w:val="28"/>
          <w:szCs w:val="28"/>
        </w:rPr>
        <w:t>п.Балай</w:t>
      </w:r>
      <w:r w:rsidRPr="006A1050">
        <w:rPr>
          <w:rFonts w:ascii="Times New Roman" w:hAnsi="Times New Roman" w:cs="Times New Roman"/>
          <w:i/>
          <w:sz w:val="28"/>
          <w:szCs w:val="28"/>
        </w:rPr>
        <w:t xml:space="preserve"> </w:t>
      </w:r>
      <w:r w:rsidRPr="006A1050">
        <w:rPr>
          <w:rFonts w:ascii="Times New Roman" w:hAnsi="Times New Roman" w:cs="Times New Roman"/>
          <w:i/>
          <w:sz w:val="28"/>
          <w:szCs w:val="28"/>
        </w:rPr>
        <w:tab/>
      </w:r>
      <w:r w:rsidRPr="006A1050">
        <w:rPr>
          <w:rFonts w:ascii="Times New Roman" w:hAnsi="Times New Roman" w:cs="Times New Roman"/>
          <w:i/>
          <w:sz w:val="28"/>
          <w:szCs w:val="28"/>
        </w:rPr>
        <w:tab/>
      </w:r>
      <w:r w:rsidRPr="006A1050">
        <w:rPr>
          <w:rFonts w:ascii="Times New Roman" w:hAnsi="Times New Roman" w:cs="Times New Roman"/>
          <w:i/>
          <w:sz w:val="28"/>
          <w:szCs w:val="28"/>
        </w:rPr>
        <w:tab/>
      </w:r>
      <w:r w:rsidRPr="006A1050">
        <w:rPr>
          <w:rFonts w:ascii="Times New Roman" w:hAnsi="Times New Roman" w:cs="Times New Roman"/>
          <w:i/>
          <w:sz w:val="28"/>
          <w:szCs w:val="28"/>
        </w:rPr>
        <w:tab/>
      </w:r>
      <w:r w:rsidRPr="006A1050">
        <w:rPr>
          <w:rFonts w:ascii="Times New Roman" w:hAnsi="Times New Roman" w:cs="Times New Roman"/>
          <w:i/>
          <w:sz w:val="28"/>
          <w:szCs w:val="28"/>
        </w:rPr>
        <w:tab/>
      </w:r>
      <w:r w:rsidRPr="006A1050">
        <w:rPr>
          <w:rFonts w:ascii="Times New Roman" w:hAnsi="Times New Roman" w:cs="Times New Roman"/>
          <w:sz w:val="28"/>
          <w:szCs w:val="28"/>
        </w:rPr>
        <w:t>№</w:t>
      </w:r>
    </w:p>
    <w:p w:rsidR="006A1050" w:rsidRPr="008042E7" w:rsidRDefault="006A1050" w:rsidP="00FE2FDD">
      <w:pPr>
        <w:spacing w:before="240" w:after="60" w:line="240" w:lineRule="auto"/>
        <w:ind w:firstLine="567"/>
        <w:contextualSpacing/>
        <w:jc w:val="center"/>
        <w:rPr>
          <w:rFonts w:ascii="Times New Roman" w:eastAsia="Times New Roman" w:hAnsi="Times New Roman" w:cs="Times New Roman"/>
          <w:b/>
          <w:bCs/>
          <w:sz w:val="26"/>
          <w:szCs w:val="26"/>
          <w:lang w:eastAsia="ru-RU"/>
        </w:rPr>
      </w:pPr>
    </w:p>
    <w:p w:rsidR="00FE2FDD" w:rsidRPr="006A1050" w:rsidRDefault="00FE2FDD" w:rsidP="00FE2FDD">
      <w:pPr>
        <w:spacing w:after="0" w:line="240" w:lineRule="auto"/>
        <w:contextualSpacing/>
        <w:jc w:val="both"/>
        <w:rPr>
          <w:rFonts w:ascii="Times New Roman" w:eastAsia="Calibri" w:hAnsi="Times New Roman" w:cs="Times New Roman"/>
          <w:b/>
          <w:sz w:val="28"/>
          <w:szCs w:val="28"/>
        </w:rPr>
      </w:pPr>
      <w:r w:rsidRPr="006A1050">
        <w:rPr>
          <w:rFonts w:ascii="Times New Roman" w:eastAsia="Times New Roman" w:hAnsi="Times New Roman" w:cs="Times New Roman"/>
          <w:b/>
          <w:bCs/>
          <w:sz w:val="28"/>
          <w:szCs w:val="28"/>
          <w:lang w:eastAsia="ru-RU"/>
        </w:rPr>
        <w:t xml:space="preserve">Об утверждении Положения о </w:t>
      </w:r>
      <w:r w:rsidRPr="006A1050">
        <w:rPr>
          <w:rFonts w:ascii="Times New Roman" w:eastAsia="Calibri" w:hAnsi="Times New Roman" w:cs="Times New Roman"/>
          <w:b/>
          <w:sz w:val="28"/>
          <w:szCs w:val="28"/>
        </w:rPr>
        <w:t>муниципальном лесном контроле</w:t>
      </w:r>
    </w:p>
    <w:p w:rsidR="00FE2FDD" w:rsidRPr="002F30CF" w:rsidRDefault="00FE2FDD" w:rsidP="00FE2FDD">
      <w:pPr>
        <w:spacing w:after="0" w:line="240" w:lineRule="auto"/>
        <w:contextualSpacing/>
        <w:jc w:val="both"/>
        <w:rPr>
          <w:rFonts w:ascii="Times New Roman" w:eastAsia="Times New Roman" w:hAnsi="Times New Roman" w:cs="Times New Roman"/>
          <w:sz w:val="28"/>
          <w:szCs w:val="28"/>
          <w:highlight w:val="yellow"/>
          <w:lang w:eastAsia="ru-RU"/>
        </w:rPr>
      </w:pPr>
    </w:p>
    <w:p w:rsidR="00FE2FDD" w:rsidRPr="008042E7" w:rsidRDefault="00FE2FDD" w:rsidP="00FE2FDD">
      <w:pPr>
        <w:spacing w:after="0" w:line="240" w:lineRule="auto"/>
        <w:ind w:firstLine="709"/>
        <w:contextualSpacing/>
        <w:jc w:val="both"/>
        <w:rPr>
          <w:rFonts w:ascii="Times New Roman" w:eastAsia="Times New Roman" w:hAnsi="Times New Roman" w:cs="Times New Roman"/>
          <w:b/>
          <w:sz w:val="28"/>
          <w:szCs w:val="28"/>
          <w:lang w:eastAsia="ru-RU"/>
        </w:rPr>
      </w:pPr>
      <w:r w:rsidRPr="008042E7">
        <w:rPr>
          <w:rFonts w:ascii="Times New Roman" w:eastAsia="Times New Roman" w:hAnsi="Times New Roman" w:cs="Times New Roman"/>
          <w:sz w:val="28"/>
          <w:szCs w:val="28"/>
          <w:lang w:eastAsia="ru-RU"/>
        </w:rPr>
        <w:t xml:space="preserve">В соответствии с Федеральным законом от 06.12.2003 № 131-ФЗ «Об общих принципах организации местного самоуправления в Российской Федерации», Федеральным законом </w:t>
      </w:r>
      <w:r w:rsidRPr="008042E7">
        <w:rPr>
          <w:rFonts w:ascii="Times New Roman" w:eastAsia="Calibri" w:hAnsi="Times New Roman" w:cs="Times New Roman"/>
          <w:sz w:val="28"/>
          <w:szCs w:val="28"/>
        </w:rPr>
        <w:t xml:space="preserve">от 31.07.2020 № 248-ФЗ «О государственном контроле (надзоре) и муниципальном контроле в Российской Федерации», </w:t>
      </w:r>
      <w:r w:rsidR="008C0750" w:rsidRPr="008042E7">
        <w:rPr>
          <w:rFonts w:ascii="Times New Roman" w:eastAsia="Calibri" w:hAnsi="Times New Roman" w:cs="Times New Roman"/>
          <w:sz w:val="28"/>
          <w:szCs w:val="28"/>
        </w:rPr>
        <w:t>Лесным кодексом Российской Федерации</w:t>
      </w:r>
      <w:r w:rsidRPr="008042E7">
        <w:rPr>
          <w:rFonts w:ascii="Times New Roman" w:eastAsia="Calibri" w:hAnsi="Times New Roman" w:cs="Times New Roman"/>
          <w:sz w:val="28"/>
          <w:szCs w:val="28"/>
        </w:rPr>
        <w:t>,</w:t>
      </w:r>
      <w:r w:rsidR="006A1050">
        <w:rPr>
          <w:rFonts w:ascii="Times New Roman" w:eastAsia="Calibri" w:hAnsi="Times New Roman" w:cs="Times New Roman"/>
          <w:sz w:val="28"/>
          <w:szCs w:val="28"/>
        </w:rPr>
        <w:t xml:space="preserve"> </w:t>
      </w:r>
      <w:r w:rsidRPr="008042E7">
        <w:rPr>
          <w:rFonts w:ascii="Times New Roman" w:eastAsia="Times New Roman" w:hAnsi="Times New Roman" w:cs="Times New Roman"/>
          <w:sz w:val="28"/>
          <w:szCs w:val="28"/>
          <w:lang w:eastAsia="ru-RU"/>
        </w:rPr>
        <w:t xml:space="preserve">руководствуясь статьей </w:t>
      </w:r>
      <w:r w:rsidR="006A1050" w:rsidRPr="006A1050">
        <w:rPr>
          <w:rFonts w:ascii="Times New Roman" w:eastAsia="Times New Roman" w:hAnsi="Times New Roman" w:cs="Times New Roman"/>
          <w:sz w:val="28"/>
          <w:szCs w:val="28"/>
          <w:lang w:eastAsia="ru-RU"/>
        </w:rPr>
        <w:t>29</w:t>
      </w:r>
      <w:r w:rsidR="006A1050">
        <w:rPr>
          <w:rFonts w:ascii="Times New Roman" w:eastAsia="Times New Roman" w:hAnsi="Times New Roman" w:cs="Times New Roman"/>
          <w:i/>
          <w:sz w:val="28"/>
          <w:szCs w:val="28"/>
          <w:lang w:eastAsia="ru-RU"/>
        </w:rPr>
        <w:t xml:space="preserve"> </w:t>
      </w:r>
      <w:r w:rsidRPr="008042E7">
        <w:rPr>
          <w:rFonts w:ascii="Times New Roman" w:eastAsia="Times New Roman" w:hAnsi="Times New Roman" w:cs="Times New Roman"/>
          <w:sz w:val="28"/>
          <w:szCs w:val="28"/>
          <w:lang w:eastAsia="ru-RU"/>
        </w:rPr>
        <w:t xml:space="preserve">Устава </w:t>
      </w:r>
      <w:r w:rsidRPr="008042E7">
        <w:rPr>
          <w:rFonts w:ascii="Times New Roman" w:eastAsia="Times New Roman" w:hAnsi="Times New Roman" w:cs="Times New Roman"/>
          <w:b/>
          <w:sz w:val="28"/>
          <w:szCs w:val="28"/>
          <w:lang w:eastAsia="ru-RU"/>
        </w:rPr>
        <w:t>РЕШИЛ:</w:t>
      </w:r>
    </w:p>
    <w:p w:rsidR="008042E7" w:rsidRPr="006A1050" w:rsidRDefault="006A1050" w:rsidP="006A1050">
      <w:pPr>
        <w:tabs>
          <w:tab w:val="left" w:pos="0"/>
        </w:tabs>
        <w:spacing w:after="0" w:line="240" w:lineRule="auto"/>
        <w:contextualSpacing/>
        <w:jc w:val="both"/>
        <w:rPr>
          <w:rFonts w:ascii="Times New Roman" w:eastAsia="Times New Roman" w:hAnsi="Times New Roman" w:cs="Times New Roman"/>
          <w:sz w:val="26"/>
          <w:szCs w:val="26"/>
          <w:lang w:eastAsia="ru-RU"/>
        </w:rPr>
      </w:pPr>
      <w:r w:rsidRPr="006A1050">
        <w:rPr>
          <w:rFonts w:ascii="Times New Roman" w:eastAsia="Times New Roman" w:hAnsi="Times New Roman" w:cs="Times New Roman"/>
          <w:sz w:val="28"/>
          <w:szCs w:val="28"/>
          <w:lang w:eastAsia="ru-RU"/>
        </w:rPr>
        <w:t>1.</w:t>
      </w:r>
      <w:r w:rsidR="00FE2FDD" w:rsidRPr="006A1050">
        <w:rPr>
          <w:rFonts w:ascii="Times New Roman" w:eastAsia="Times New Roman" w:hAnsi="Times New Roman" w:cs="Times New Roman"/>
          <w:sz w:val="28"/>
          <w:szCs w:val="28"/>
          <w:lang w:eastAsia="ru-RU"/>
        </w:rPr>
        <w:t>Утвердить прилагаемое Положение о</w:t>
      </w:r>
      <w:r w:rsidRPr="006A1050">
        <w:rPr>
          <w:rFonts w:ascii="Times New Roman" w:eastAsia="Times New Roman" w:hAnsi="Times New Roman" w:cs="Times New Roman"/>
          <w:sz w:val="28"/>
          <w:szCs w:val="28"/>
          <w:lang w:eastAsia="ru-RU"/>
        </w:rPr>
        <w:t xml:space="preserve"> </w:t>
      </w:r>
      <w:r w:rsidR="00FE2FDD" w:rsidRPr="006A1050">
        <w:rPr>
          <w:rFonts w:ascii="Times New Roman" w:eastAsia="Calibri" w:hAnsi="Times New Roman" w:cs="Times New Roman"/>
          <w:sz w:val="28"/>
          <w:szCs w:val="28"/>
        </w:rPr>
        <w:t>муниципальном лесном контроле.</w:t>
      </w:r>
    </w:p>
    <w:p w:rsidR="006A1050" w:rsidRPr="006A1050" w:rsidRDefault="006A1050" w:rsidP="006A1050">
      <w:pPr>
        <w:autoSpaceDE w:val="0"/>
        <w:autoSpaceDN w:val="0"/>
        <w:adjustRightInd w:val="0"/>
        <w:spacing w:after="0" w:line="240" w:lineRule="auto"/>
        <w:jc w:val="both"/>
        <w:outlineLvl w:val="1"/>
        <w:rPr>
          <w:rFonts w:ascii="Times New Roman" w:hAnsi="Times New Roman" w:cs="Times New Roman"/>
          <w:sz w:val="28"/>
          <w:szCs w:val="28"/>
        </w:rPr>
      </w:pPr>
      <w:r w:rsidRPr="006A1050">
        <w:rPr>
          <w:rFonts w:ascii="Times New Roman" w:hAnsi="Times New Roman" w:cs="Times New Roman"/>
          <w:sz w:val="28"/>
          <w:szCs w:val="28"/>
        </w:rPr>
        <w:t>2.Контроль за исполнением настоящего Решения возложить на планово-бюджетную комиссию Балайского сельского Совета депутатов.</w:t>
      </w:r>
    </w:p>
    <w:p w:rsidR="006A1050" w:rsidRDefault="006A1050" w:rsidP="006A1050">
      <w:pPr>
        <w:tabs>
          <w:tab w:val="left" w:pos="993"/>
        </w:tabs>
        <w:autoSpaceDE w:val="0"/>
        <w:autoSpaceDN w:val="0"/>
        <w:adjustRightInd w:val="0"/>
        <w:spacing w:after="0" w:line="240" w:lineRule="auto"/>
        <w:jc w:val="both"/>
        <w:rPr>
          <w:rFonts w:ascii="Times New Roman" w:hAnsi="Times New Roman" w:cs="Times New Roman"/>
          <w:sz w:val="28"/>
          <w:szCs w:val="28"/>
        </w:rPr>
      </w:pPr>
      <w:r w:rsidRPr="006A1050">
        <w:rPr>
          <w:rFonts w:ascii="Times New Roman" w:hAnsi="Times New Roman" w:cs="Times New Roman"/>
          <w:sz w:val="28"/>
          <w:szCs w:val="28"/>
        </w:rPr>
        <w:t>3. Решение вступает в силу в день, следующий за днем его официального опубликования в общественно-политической газете Уярского района «Вперед».</w:t>
      </w:r>
    </w:p>
    <w:p w:rsidR="006A1050" w:rsidRPr="006A1050" w:rsidRDefault="006A1050" w:rsidP="006A1050">
      <w:pPr>
        <w:tabs>
          <w:tab w:val="left" w:pos="993"/>
        </w:tabs>
        <w:autoSpaceDE w:val="0"/>
        <w:autoSpaceDN w:val="0"/>
        <w:adjustRightInd w:val="0"/>
        <w:spacing w:after="0" w:line="240" w:lineRule="auto"/>
        <w:jc w:val="both"/>
        <w:rPr>
          <w:rFonts w:ascii="Times New Roman" w:hAnsi="Times New Roman" w:cs="Times New Roman"/>
          <w:sz w:val="28"/>
          <w:szCs w:val="28"/>
        </w:rPr>
      </w:pPr>
    </w:p>
    <w:p w:rsidR="006A1050" w:rsidRPr="006A1050" w:rsidRDefault="006A1050" w:rsidP="006A1050">
      <w:pPr>
        <w:pStyle w:val="a5"/>
        <w:ind w:left="0"/>
        <w:jc w:val="both"/>
        <w:rPr>
          <w:rFonts w:ascii="Times New Roman" w:hAnsi="Times New Roman" w:cs="Times New Roman"/>
          <w:sz w:val="28"/>
          <w:szCs w:val="28"/>
        </w:rPr>
      </w:pPr>
      <w:r w:rsidRPr="006A1050">
        <w:rPr>
          <w:rFonts w:ascii="Times New Roman" w:hAnsi="Times New Roman" w:cs="Times New Roman"/>
          <w:bCs/>
          <w:sz w:val="28"/>
          <w:szCs w:val="28"/>
        </w:rPr>
        <w:t>Председатель Совета депутатов</w:t>
      </w:r>
      <w:r w:rsidRPr="006A1050">
        <w:rPr>
          <w:rFonts w:ascii="Times New Roman" w:hAnsi="Times New Roman" w:cs="Times New Roman"/>
          <w:bCs/>
          <w:sz w:val="28"/>
          <w:szCs w:val="28"/>
        </w:rPr>
        <w:tab/>
      </w:r>
      <w:r w:rsidRPr="006A1050">
        <w:rPr>
          <w:rFonts w:ascii="Times New Roman" w:hAnsi="Times New Roman" w:cs="Times New Roman"/>
          <w:bCs/>
          <w:sz w:val="28"/>
          <w:szCs w:val="28"/>
        </w:rPr>
        <w:tab/>
      </w:r>
      <w:r w:rsidRPr="006A1050">
        <w:rPr>
          <w:rFonts w:ascii="Times New Roman" w:hAnsi="Times New Roman" w:cs="Times New Roman"/>
          <w:bCs/>
          <w:sz w:val="28"/>
          <w:szCs w:val="28"/>
        </w:rPr>
        <w:tab/>
      </w:r>
      <w:r w:rsidRPr="006A1050">
        <w:rPr>
          <w:rFonts w:ascii="Times New Roman" w:hAnsi="Times New Roman" w:cs="Times New Roman"/>
          <w:bCs/>
          <w:sz w:val="28"/>
          <w:szCs w:val="28"/>
        </w:rPr>
        <w:tab/>
      </w:r>
      <w:r w:rsidRPr="006A1050">
        <w:rPr>
          <w:rFonts w:ascii="Times New Roman" w:hAnsi="Times New Roman" w:cs="Times New Roman"/>
          <w:bCs/>
          <w:sz w:val="28"/>
          <w:szCs w:val="28"/>
        </w:rPr>
        <w:tab/>
      </w:r>
      <w:r w:rsidRPr="006A1050">
        <w:rPr>
          <w:rFonts w:ascii="Times New Roman" w:hAnsi="Times New Roman" w:cs="Times New Roman"/>
          <w:sz w:val="28"/>
          <w:szCs w:val="28"/>
        </w:rPr>
        <w:t>А.И. Дук</w:t>
      </w:r>
    </w:p>
    <w:p w:rsidR="006A1050" w:rsidRPr="006A1050" w:rsidRDefault="006A1050" w:rsidP="006A1050">
      <w:pPr>
        <w:jc w:val="both"/>
        <w:rPr>
          <w:rFonts w:ascii="Times New Roman" w:hAnsi="Times New Roman" w:cs="Times New Roman"/>
          <w:sz w:val="28"/>
          <w:szCs w:val="28"/>
        </w:rPr>
      </w:pPr>
      <w:r w:rsidRPr="006A1050">
        <w:rPr>
          <w:rFonts w:ascii="Times New Roman" w:hAnsi="Times New Roman" w:cs="Times New Roman"/>
          <w:sz w:val="28"/>
          <w:szCs w:val="28"/>
        </w:rPr>
        <w:t>Глава Балайского сельсовета</w:t>
      </w:r>
      <w:r w:rsidRPr="006A1050">
        <w:rPr>
          <w:rFonts w:ascii="Times New Roman" w:hAnsi="Times New Roman" w:cs="Times New Roman"/>
          <w:sz w:val="28"/>
          <w:szCs w:val="28"/>
        </w:rPr>
        <w:tab/>
      </w:r>
      <w:r w:rsidRPr="006A1050">
        <w:rPr>
          <w:rFonts w:ascii="Times New Roman" w:hAnsi="Times New Roman" w:cs="Times New Roman"/>
          <w:sz w:val="28"/>
          <w:szCs w:val="28"/>
        </w:rPr>
        <w:tab/>
      </w:r>
      <w:r w:rsidRPr="006A1050">
        <w:rPr>
          <w:rFonts w:ascii="Times New Roman" w:hAnsi="Times New Roman" w:cs="Times New Roman"/>
          <w:sz w:val="28"/>
          <w:szCs w:val="28"/>
        </w:rPr>
        <w:tab/>
      </w:r>
      <w:r w:rsidRPr="006A1050">
        <w:rPr>
          <w:rFonts w:ascii="Times New Roman" w:hAnsi="Times New Roman" w:cs="Times New Roman"/>
          <w:sz w:val="28"/>
          <w:szCs w:val="28"/>
        </w:rPr>
        <w:tab/>
      </w:r>
      <w:r w:rsidRPr="006A1050">
        <w:rPr>
          <w:rFonts w:ascii="Times New Roman" w:hAnsi="Times New Roman" w:cs="Times New Roman"/>
          <w:sz w:val="28"/>
          <w:szCs w:val="28"/>
        </w:rPr>
        <w:tab/>
      </w:r>
      <w:r w:rsidRPr="006A1050">
        <w:rPr>
          <w:rFonts w:ascii="Times New Roman" w:hAnsi="Times New Roman" w:cs="Times New Roman"/>
          <w:sz w:val="28"/>
          <w:szCs w:val="28"/>
        </w:rPr>
        <w:tab/>
        <w:t>Л.А. Анганзорова</w:t>
      </w:r>
    </w:p>
    <w:p w:rsidR="006A1050" w:rsidRDefault="006A1050" w:rsidP="006A1050">
      <w:pPr>
        <w:tabs>
          <w:tab w:val="left" w:pos="993"/>
        </w:tabs>
        <w:spacing w:after="0" w:line="240" w:lineRule="auto"/>
        <w:ind w:left="568"/>
        <w:jc w:val="both"/>
        <w:rPr>
          <w:rFonts w:ascii="Times New Roman" w:eastAsia="Times New Roman" w:hAnsi="Times New Roman" w:cs="Times New Roman"/>
          <w:sz w:val="26"/>
          <w:szCs w:val="26"/>
          <w:lang w:eastAsia="ru-RU"/>
        </w:rPr>
        <w:sectPr w:rsidR="006A1050" w:rsidSect="006A1050">
          <w:headerReference w:type="default" r:id="rId7"/>
          <w:pgSz w:w="11906" w:h="16838"/>
          <w:pgMar w:top="567" w:right="707" w:bottom="426" w:left="1701" w:header="708" w:footer="708" w:gutter="0"/>
          <w:cols w:space="708"/>
          <w:docGrid w:linePitch="360"/>
        </w:sectPr>
      </w:pPr>
    </w:p>
    <w:p w:rsidR="006A1050" w:rsidRPr="006A1050" w:rsidRDefault="006A1050" w:rsidP="006A1050">
      <w:pPr>
        <w:tabs>
          <w:tab w:val="left" w:pos="993"/>
        </w:tabs>
        <w:spacing w:after="0" w:line="240" w:lineRule="auto"/>
        <w:ind w:left="568"/>
        <w:jc w:val="both"/>
        <w:rPr>
          <w:rFonts w:ascii="Times New Roman" w:eastAsia="Times New Roman" w:hAnsi="Times New Roman" w:cs="Times New Roman"/>
          <w:sz w:val="26"/>
          <w:szCs w:val="26"/>
          <w:lang w:eastAsia="ru-RU"/>
        </w:rPr>
      </w:pPr>
    </w:p>
    <w:p w:rsidR="005B7E33" w:rsidRDefault="005B7E33" w:rsidP="00FE2FDD">
      <w:pPr>
        <w:autoSpaceDE w:val="0"/>
        <w:autoSpaceDN w:val="0"/>
        <w:adjustRightInd w:val="0"/>
        <w:spacing w:after="0" w:line="240" w:lineRule="auto"/>
        <w:contextualSpacing/>
        <w:jc w:val="right"/>
        <w:outlineLvl w:val="0"/>
        <w:rPr>
          <w:rFonts w:ascii="Times New Roman" w:eastAsia="Calibri" w:hAnsi="Times New Roman" w:cs="Times New Roman"/>
          <w:iCs/>
          <w:sz w:val="28"/>
          <w:szCs w:val="28"/>
        </w:rPr>
      </w:pPr>
    </w:p>
    <w:p w:rsidR="00FE2FDD" w:rsidRPr="00B731A2" w:rsidRDefault="00FE2FDD" w:rsidP="00FE2FDD">
      <w:pPr>
        <w:autoSpaceDE w:val="0"/>
        <w:autoSpaceDN w:val="0"/>
        <w:adjustRightInd w:val="0"/>
        <w:spacing w:after="0" w:line="240" w:lineRule="auto"/>
        <w:contextualSpacing/>
        <w:jc w:val="right"/>
        <w:outlineLvl w:val="0"/>
        <w:rPr>
          <w:rFonts w:ascii="Times New Roman" w:eastAsia="Calibri" w:hAnsi="Times New Roman" w:cs="Times New Roman"/>
          <w:iCs/>
          <w:sz w:val="28"/>
          <w:szCs w:val="28"/>
        </w:rPr>
      </w:pPr>
      <w:r w:rsidRPr="00B731A2">
        <w:rPr>
          <w:rFonts w:ascii="Times New Roman" w:eastAsia="Calibri" w:hAnsi="Times New Roman" w:cs="Times New Roman"/>
          <w:iCs/>
          <w:sz w:val="28"/>
          <w:szCs w:val="28"/>
        </w:rPr>
        <w:t>Приложение</w:t>
      </w:r>
    </w:p>
    <w:p w:rsidR="006A1050" w:rsidRPr="006A1050" w:rsidRDefault="00FE2FDD" w:rsidP="00FE2FDD">
      <w:pPr>
        <w:autoSpaceDE w:val="0"/>
        <w:autoSpaceDN w:val="0"/>
        <w:adjustRightInd w:val="0"/>
        <w:spacing w:after="0" w:line="240" w:lineRule="auto"/>
        <w:contextualSpacing/>
        <w:jc w:val="right"/>
        <w:rPr>
          <w:rFonts w:ascii="Times New Roman" w:eastAsia="Calibri" w:hAnsi="Times New Roman" w:cs="Times New Roman"/>
          <w:iCs/>
          <w:sz w:val="28"/>
          <w:szCs w:val="28"/>
        </w:rPr>
      </w:pPr>
      <w:r w:rsidRPr="00B731A2">
        <w:rPr>
          <w:rFonts w:ascii="Times New Roman" w:eastAsia="Calibri" w:hAnsi="Times New Roman" w:cs="Times New Roman"/>
          <w:iCs/>
          <w:sz w:val="28"/>
          <w:szCs w:val="28"/>
        </w:rPr>
        <w:t>к Решени</w:t>
      </w:r>
      <w:r w:rsidR="006A1050">
        <w:rPr>
          <w:rFonts w:ascii="Times New Roman" w:eastAsia="Calibri" w:hAnsi="Times New Roman" w:cs="Times New Roman"/>
          <w:iCs/>
          <w:sz w:val="28"/>
          <w:szCs w:val="28"/>
        </w:rPr>
        <w:t xml:space="preserve">ю </w:t>
      </w:r>
      <w:r w:rsidR="006A1050" w:rsidRPr="006A1050">
        <w:rPr>
          <w:rFonts w:ascii="Times New Roman" w:eastAsia="Times New Roman" w:hAnsi="Times New Roman" w:cs="Times New Roman"/>
          <w:sz w:val="28"/>
          <w:szCs w:val="28"/>
          <w:lang w:eastAsia="ru-RU"/>
        </w:rPr>
        <w:t xml:space="preserve">Балайского сельского </w:t>
      </w:r>
    </w:p>
    <w:p w:rsidR="006A1050" w:rsidRPr="006A1050" w:rsidRDefault="006A1050" w:rsidP="00FE2FDD">
      <w:pPr>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6A1050">
        <w:rPr>
          <w:rFonts w:ascii="Times New Roman" w:eastAsia="Times New Roman" w:hAnsi="Times New Roman" w:cs="Times New Roman"/>
          <w:sz w:val="28"/>
          <w:szCs w:val="28"/>
          <w:lang w:eastAsia="ru-RU"/>
        </w:rPr>
        <w:t>Совета депутатов</w:t>
      </w:r>
    </w:p>
    <w:p w:rsidR="00FE2FDD" w:rsidRPr="006A1050" w:rsidRDefault="006A1050" w:rsidP="00FE2FDD">
      <w:pPr>
        <w:autoSpaceDE w:val="0"/>
        <w:autoSpaceDN w:val="0"/>
        <w:adjustRightInd w:val="0"/>
        <w:spacing w:after="0" w:line="240" w:lineRule="auto"/>
        <w:contextualSpacing/>
        <w:jc w:val="right"/>
        <w:rPr>
          <w:rFonts w:ascii="Times New Roman" w:eastAsia="Calibri" w:hAnsi="Times New Roman" w:cs="Times New Roman"/>
          <w:iCs/>
          <w:sz w:val="28"/>
          <w:szCs w:val="28"/>
        </w:rPr>
      </w:pPr>
      <w:r w:rsidRPr="006A1050">
        <w:rPr>
          <w:rFonts w:ascii="Times New Roman" w:eastAsia="Calibri" w:hAnsi="Times New Roman" w:cs="Times New Roman"/>
          <w:iCs/>
          <w:sz w:val="28"/>
          <w:szCs w:val="28"/>
        </w:rPr>
        <w:t>от 2021</w:t>
      </w:r>
      <w:r w:rsidR="00FE2FDD" w:rsidRPr="006A1050">
        <w:rPr>
          <w:rFonts w:ascii="Times New Roman" w:eastAsia="Calibri" w:hAnsi="Times New Roman" w:cs="Times New Roman"/>
          <w:iCs/>
          <w:sz w:val="28"/>
          <w:szCs w:val="28"/>
        </w:rPr>
        <w:t xml:space="preserve"> № ___</w:t>
      </w:r>
    </w:p>
    <w:p w:rsidR="00FE2FDD" w:rsidRPr="00B731A2" w:rsidRDefault="00FE2FDD" w:rsidP="006B252A">
      <w:pPr>
        <w:ind w:firstLine="709"/>
        <w:contextualSpacing/>
        <w:jc w:val="center"/>
        <w:rPr>
          <w:rFonts w:ascii="Times New Roman" w:eastAsia="Times New Roman" w:hAnsi="Times New Roman" w:cs="Times New Roman"/>
          <w:bCs/>
          <w:sz w:val="26"/>
          <w:szCs w:val="26"/>
          <w:lang w:eastAsia="ru-RU"/>
        </w:rPr>
      </w:pPr>
    </w:p>
    <w:p w:rsidR="00B731A2" w:rsidRPr="00B731A2" w:rsidRDefault="00D220AE" w:rsidP="006B252A">
      <w:pPr>
        <w:ind w:firstLine="709"/>
        <w:contextualSpacing/>
        <w:jc w:val="center"/>
        <w:rPr>
          <w:rFonts w:ascii="Times New Roman" w:hAnsi="Times New Roman" w:cs="Times New Roman"/>
          <w:b/>
          <w:sz w:val="28"/>
          <w:szCs w:val="28"/>
        </w:rPr>
      </w:pPr>
      <w:r w:rsidRPr="00B731A2">
        <w:rPr>
          <w:rFonts w:ascii="Times New Roman" w:hAnsi="Times New Roman" w:cs="Times New Roman"/>
          <w:b/>
          <w:sz w:val="28"/>
          <w:szCs w:val="28"/>
        </w:rPr>
        <w:t>П</w:t>
      </w:r>
      <w:r w:rsidR="00D62B81" w:rsidRPr="00B731A2">
        <w:rPr>
          <w:rFonts w:ascii="Times New Roman" w:hAnsi="Times New Roman" w:cs="Times New Roman"/>
          <w:b/>
          <w:sz w:val="28"/>
          <w:szCs w:val="28"/>
        </w:rPr>
        <w:t xml:space="preserve">оложение </w:t>
      </w:r>
    </w:p>
    <w:p w:rsidR="00D62B81" w:rsidRPr="00B731A2" w:rsidRDefault="00D62B81" w:rsidP="006B252A">
      <w:pPr>
        <w:ind w:firstLine="709"/>
        <w:contextualSpacing/>
        <w:jc w:val="center"/>
        <w:rPr>
          <w:rFonts w:ascii="Times New Roman" w:hAnsi="Times New Roman" w:cs="Times New Roman"/>
          <w:b/>
          <w:sz w:val="28"/>
          <w:szCs w:val="28"/>
        </w:rPr>
      </w:pPr>
      <w:r w:rsidRPr="00B731A2">
        <w:rPr>
          <w:rFonts w:ascii="Times New Roman" w:hAnsi="Times New Roman" w:cs="Times New Roman"/>
          <w:b/>
          <w:sz w:val="28"/>
          <w:szCs w:val="28"/>
        </w:rPr>
        <w:t>о муниципально</w:t>
      </w:r>
      <w:r w:rsidR="00D220AE" w:rsidRPr="00B731A2">
        <w:rPr>
          <w:rFonts w:ascii="Times New Roman" w:hAnsi="Times New Roman" w:cs="Times New Roman"/>
          <w:b/>
          <w:sz w:val="28"/>
          <w:szCs w:val="28"/>
        </w:rPr>
        <w:t>м лесном</w:t>
      </w:r>
      <w:r w:rsidRPr="00B731A2">
        <w:rPr>
          <w:rFonts w:ascii="Times New Roman" w:hAnsi="Times New Roman" w:cs="Times New Roman"/>
          <w:b/>
          <w:sz w:val="28"/>
          <w:szCs w:val="28"/>
        </w:rPr>
        <w:t xml:space="preserve"> контрол</w:t>
      </w:r>
      <w:r w:rsidR="00D770FB" w:rsidRPr="00B731A2">
        <w:rPr>
          <w:rFonts w:ascii="Times New Roman" w:hAnsi="Times New Roman" w:cs="Times New Roman"/>
          <w:b/>
          <w:sz w:val="28"/>
          <w:szCs w:val="28"/>
        </w:rPr>
        <w:t>е</w:t>
      </w:r>
    </w:p>
    <w:p w:rsidR="00120199" w:rsidRPr="00B731A2" w:rsidRDefault="00120199" w:rsidP="00D62B81">
      <w:pPr>
        <w:ind w:firstLine="709"/>
        <w:contextualSpacing/>
        <w:jc w:val="center"/>
        <w:rPr>
          <w:rFonts w:ascii="Times New Roman" w:hAnsi="Times New Roman" w:cs="Times New Roman"/>
          <w:b/>
          <w:sz w:val="28"/>
          <w:szCs w:val="28"/>
        </w:rPr>
      </w:pPr>
    </w:p>
    <w:p w:rsidR="00120199" w:rsidRPr="00B731A2" w:rsidRDefault="00272DDF" w:rsidP="00D62B81">
      <w:pPr>
        <w:ind w:firstLine="709"/>
        <w:contextualSpacing/>
        <w:jc w:val="center"/>
        <w:rPr>
          <w:rFonts w:ascii="Times New Roman" w:hAnsi="Times New Roman" w:cs="Times New Roman"/>
          <w:b/>
          <w:sz w:val="28"/>
          <w:szCs w:val="28"/>
        </w:rPr>
      </w:pPr>
      <w:r w:rsidRPr="00B731A2">
        <w:rPr>
          <w:rFonts w:ascii="Times New Roman" w:hAnsi="Times New Roman" w:cs="Times New Roman"/>
          <w:b/>
          <w:sz w:val="28"/>
          <w:szCs w:val="28"/>
        </w:rPr>
        <w:t>Общие положения</w:t>
      </w:r>
    </w:p>
    <w:p w:rsidR="00D614C3" w:rsidRPr="002F30CF" w:rsidRDefault="00D614C3" w:rsidP="00D62B81">
      <w:pPr>
        <w:ind w:firstLine="709"/>
        <w:contextualSpacing/>
        <w:jc w:val="center"/>
        <w:rPr>
          <w:rFonts w:ascii="Times New Roman" w:hAnsi="Times New Roman" w:cs="Times New Roman"/>
          <w:sz w:val="28"/>
          <w:szCs w:val="28"/>
          <w:highlight w:val="yellow"/>
        </w:rPr>
      </w:pPr>
    </w:p>
    <w:p w:rsidR="00B731A2" w:rsidRPr="00D06008" w:rsidRDefault="00D614C3" w:rsidP="007C4225">
      <w:pPr>
        <w:spacing w:after="0" w:line="240" w:lineRule="auto"/>
        <w:ind w:firstLine="709"/>
        <w:contextualSpacing/>
        <w:jc w:val="both"/>
        <w:rPr>
          <w:rFonts w:ascii="Times New Roman" w:hAnsi="Times New Roman" w:cs="Times New Roman"/>
          <w:sz w:val="28"/>
          <w:szCs w:val="28"/>
        </w:rPr>
      </w:pPr>
      <w:r w:rsidRPr="00D06008">
        <w:rPr>
          <w:rFonts w:ascii="Times New Roman" w:hAnsi="Times New Roman" w:cs="Times New Roman"/>
          <w:sz w:val="28"/>
          <w:szCs w:val="28"/>
        </w:rPr>
        <w:t xml:space="preserve">1. Настоящее Положение устанавливает порядок осуществления </w:t>
      </w:r>
      <w:r w:rsidR="00D62B81" w:rsidRPr="00D06008">
        <w:rPr>
          <w:rFonts w:ascii="Times New Roman" w:hAnsi="Times New Roman" w:cs="Times New Roman"/>
          <w:sz w:val="28"/>
          <w:szCs w:val="28"/>
        </w:rPr>
        <w:t xml:space="preserve">муниципального </w:t>
      </w:r>
      <w:r w:rsidR="00D220AE" w:rsidRPr="00D06008">
        <w:rPr>
          <w:rFonts w:ascii="Times New Roman" w:hAnsi="Times New Roman" w:cs="Times New Roman"/>
          <w:sz w:val="28"/>
          <w:szCs w:val="28"/>
        </w:rPr>
        <w:t>лесного</w:t>
      </w:r>
      <w:r w:rsidR="00D62B81" w:rsidRPr="00D06008">
        <w:rPr>
          <w:rFonts w:ascii="Times New Roman" w:hAnsi="Times New Roman" w:cs="Times New Roman"/>
          <w:sz w:val="28"/>
          <w:szCs w:val="28"/>
        </w:rPr>
        <w:t xml:space="preserve"> контроля </w:t>
      </w:r>
      <w:r w:rsidR="00B731A2" w:rsidRPr="00D06008">
        <w:rPr>
          <w:rFonts w:ascii="Times New Roman" w:hAnsi="Times New Roman" w:cs="Times New Roman"/>
          <w:sz w:val="28"/>
          <w:szCs w:val="28"/>
        </w:rPr>
        <w:t>(далее также – муниципальный контроль) на территории</w:t>
      </w:r>
      <w:r w:rsidR="006A1050">
        <w:rPr>
          <w:rFonts w:ascii="Times New Roman" w:hAnsi="Times New Roman" w:cs="Times New Roman"/>
          <w:sz w:val="28"/>
          <w:szCs w:val="28"/>
        </w:rPr>
        <w:t xml:space="preserve"> </w:t>
      </w:r>
      <w:r w:rsidR="006A1050" w:rsidRPr="006A1050">
        <w:rPr>
          <w:rFonts w:ascii="Times New Roman" w:hAnsi="Times New Roman" w:cs="Times New Roman"/>
          <w:sz w:val="28"/>
          <w:szCs w:val="28"/>
        </w:rPr>
        <w:t>Балайского сельсовета</w:t>
      </w:r>
      <w:r w:rsidR="00B731A2" w:rsidRPr="00D06008">
        <w:rPr>
          <w:rFonts w:ascii="Times New Roman" w:hAnsi="Times New Roman" w:cs="Times New Roman"/>
          <w:sz w:val="28"/>
          <w:szCs w:val="28"/>
        </w:rPr>
        <w:t>.</w:t>
      </w:r>
    </w:p>
    <w:p w:rsidR="00C3164E" w:rsidRPr="00C3164E" w:rsidRDefault="00C3164E" w:rsidP="007C4225">
      <w:pPr>
        <w:autoSpaceDE w:val="0"/>
        <w:autoSpaceDN w:val="0"/>
        <w:adjustRightInd w:val="0"/>
        <w:spacing w:after="0" w:line="240" w:lineRule="auto"/>
        <w:ind w:firstLine="709"/>
        <w:jc w:val="both"/>
        <w:rPr>
          <w:rFonts w:ascii="Times New Roman" w:hAnsi="Times New Roman" w:cs="Times New Roman"/>
          <w:sz w:val="28"/>
          <w:szCs w:val="28"/>
        </w:rPr>
      </w:pPr>
      <w:r w:rsidRPr="00C3164E">
        <w:rPr>
          <w:rFonts w:ascii="Times New Roman" w:hAnsi="Times New Roman" w:cs="Times New Roman"/>
          <w:sz w:val="28"/>
          <w:szCs w:val="28"/>
        </w:rPr>
        <w:t>Муниципальный контроль осуществляется посредством профилактики нарушений обязательных требований</w:t>
      </w:r>
      <w:r w:rsidR="006A1050">
        <w:rPr>
          <w:rFonts w:ascii="Times New Roman" w:hAnsi="Times New Roman" w:cs="Times New Roman"/>
          <w:sz w:val="28"/>
          <w:szCs w:val="28"/>
        </w:rPr>
        <w:t xml:space="preserve">, оценки соблюдения гражданами </w:t>
      </w:r>
      <w:r w:rsidRPr="00C3164E">
        <w:rPr>
          <w:rFonts w:ascii="Times New Roman" w:hAnsi="Times New Roman" w:cs="Times New Roman"/>
          <w:sz w:val="28"/>
          <w:szCs w:val="28"/>
        </w:rPr>
        <w:t>и организациями обязательных треб</w:t>
      </w:r>
      <w:r w:rsidR="006A1050">
        <w:rPr>
          <w:rFonts w:ascii="Times New Roman" w:hAnsi="Times New Roman" w:cs="Times New Roman"/>
          <w:sz w:val="28"/>
          <w:szCs w:val="28"/>
        </w:rPr>
        <w:t xml:space="preserve">ований, выявления их нарушений, </w:t>
      </w:r>
      <w:r w:rsidRPr="00C3164E">
        <w:rPr>
          <w:rFonts w:ascii="Times New Roman" w:hAnsi="Times New Roman" w:cs="Times New Roman"/>
          <w:sz w:val="28"/>
          <w:szCs w:val="28"/>
        </w:rPr>
        <w:t>принятия, предусмотренных законодатель</w:t>
      </w:r>
      <w:r w:rsidR="006A1050">
        <w:rPr>
          <w:rFonts w:ascii="Times New Roman" w:hAnsi="Times New Roman" w:cs="Times New Roman"/>
          <w:sz w:val="28"/>
          <w:szCs w:val="28"/>
        </w:rPr>
        <w:t xml:space="preserve">ством Российской Федерации мер </w:t>
      </w:r>
      <w:r w:rsidRPr="00C3164E">
        <w:rPr>
          <w:rFonts w:ascii="Times New Roman" w:hAnsi="Times New Roman" w:cs="Times New Roman"/>
          <w:sz w:val="28"/>
          <w:szCs w:val="28"/>
        </w:rP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87B96" w:rsidRDefault="0094112F" w:rsidP="007C4225">
      <w:pPr>
        <w:spacing w:after="0" w:line="240" w:lineRule="auto"/>
        <w:ind w:firstLine="709"/>
        <w:contextualSpacing/>
        <w:jc w:val="both"/>
        <w:rPr>
          <w:rFonts w:ascii="Times New Roman" w:hAnsi="Times New Roman" w:cs="Times New Roman"/>
          <w:sz w:val="28"/>
          <w:szCs w:val="28"/>
        </w:rPr>
      </w:pPr>
      <w:r w:rsidRPr="00C3164E">
        <w:rPr>
          <w:rFonts w:ascii="Times New Roman" w:hAnsi="Times New Roman" w:cs="Times New Roman"/>
          <w:sz w:val="28"/>
          <w:szCs w:val="28"/>
        </w:rPr>
        <w:t>2</w:t>
      </w:r>
      <w:r w:rsidR="00D614C3" w:rsidRPr="00C3164E">
        <w:rPr>
          <w:rFonts w:ascii="Times New Roman" w:hAnsi="Times New Roman" w:cs="Times New Roman"/>
          <w:sz w:val="28"/>
          <w:szCs w:val="28"/>
        </w:rPr>
        <w:t xml:space="preserve">. Предметом </w:t>
      </w:r>
      <w:r w:rsidR="00D770FB" w:rsidRPr="00C3164E">
        <w:rPr>
          <w:rFonts w:ascii="Times New Roman" w:hAnsi="Times New Roman" w:cs="Times New Roman"/>
          <w:sz w:val="28"/>
          <w:szCs w:val="28"/>
        </w:rPr>
        <w:t xml:space="preserve">муниципального лесного контроля </w:t>
      </w:r>
      <w:r w:rsidR="00D614C3" w:rsidRPr="00C3164E">
        <w:rPr>
          <w:rFonts w:ascii="Times New Roman" w:hAnsi="Times New Roman" w:cs="Times New Roman"/>
          <w:sz w:val="28"/>
          <w:szCs w:val="28"/>
        </w:rPr>
        <w:t>является</w:t>
      </w:r>
      <w:r w:rsidR="00987B96" w:rsidRPr="00C3164E">
        <w:rPr>
          <w:rFonts w:ascii="Times New Roman" w:hAnsi="Times New Roman" w:cs="Times New Roman"/>
          <w:sz w:val="28"/>
          <w:szCs w:val="28"/>
        </w:rPr>
        <w:t xml:space="preserve">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РФ,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в области использования, охраны, защиты, воспроизводства лесов и лесоразведения, в том числе в области семеноводства в </w:t>
      </w:r>
      <w:r w:rsidR="006F6A73">
        <w:rPr>
          <w:rFonts w:ascii="Times New Roman" w:hAnsi="Times New Roman" w:cs="Times New Roman"/>
          <w:sz w:val="28"/>
          <w:szCs w:val="28"/>
        </w:rPr>
        <w:t>отношении семян лесных растений</w:t>
      </w:r>
      <w:r w:rsidR="00C3164E" w:rsidRPr="0060049D">
        <w:rPr>
          <w:color w:val="000000"/>
          <w:sz w:val="28"/>
          <w:szCs w:val="28"/>
        </w:rPr>
        <w:t>.</w:t>
      </w:r>
    </w:p>
    <w:p w:rsidR="00C3164E" w:rsidRPr="00C3164E" w:rsidRDefault="00C3164E" w:rsidP="007C4225">
      <w:pPr>
        <w:spacing w:after="0" w:line="240" w:lineRule="auto"/>
        <w:ind w:firstLine="709"/>
        <w:contextualSpacing/>
        <w:jc w:val="both"/>
        <w:rPr>
          <w:rFonts w:ascii="Times New Roman" w:hAnsi="Times New Roman" w:cs="Times New Roman"/>
          <w:sz w:val="28"/>
          <w:szCs w:val="28"/>
        </w:rPr>
      </w:pPr>
      <w:r w:rsidRPr="00C3164E">
        <w:rPr>
          <w:rFonts w:ascii="Times New Roman" w:hAnsi="Times New Roman" w:cs="Times New Roman"/>
          <w:sz w:val="28"/>
          <w:szCs w:val="28"/>
        </w:rPr>
        <w:t xml:space="preserve">3. К отношениям, связанным с осуществлением муниципального контроля, применяются положения Федерального </w:t>
      </w:r>
      <w:hyperlink r:id="rId8" w:history="1">
        <w:r w:rsidRPr="00C3164E">
          <w:rPr>
            <w:rFonts w:ascii="Times New Roman" w:hAnsi="Times New Roman" w:cs="Times New Roman"/>
            <w:sz w:val="28"/>
            <w:szCs w:val="28"/>
          </w:rPr>
          <w:t>закона</w:t>
        </w:r>
      </w:hyperlink>
      <w:r w:rsidRPr="00C3164E">
        <w:rPr>
          <w:rFonts w:ascii="Times New Roman" w:hAnsi="Times New Roman" w:cs="Times New Roman"/>
          <w:sz w:val="28"/>
          <w:szCs w:val="28"/>
        </w:rPr>
        <w:t xml:space="preserve"> от 31.07.2020 </w:t>
      </w:r>
      <w:r w:rsidR="006A1050">
        <w:rPr>
          <w:rFonts w:ascii="Times New Roman" w:hAnsi="Times New Roman" w:cs="Times New Roman"/>
          <w:sz w:val="28"/>
          <w:szCs w:val="28"/>
        </w:rPr>
        <w:t xml:space="preserve"> </w:t>
      </w:r>
      <w:r w:rsidRPr="00C3164E">
        <w:rPr>
          <w:rFonts w:ascii="Times New Roman" w:hAnsi="Times New Roman" w:cs="Times New Roman"/>
          <w:sz w:val="28"/>
          <w:szCs w:val="28"/>
        </w:rPr>
        <w:t>№ 248-ФЗ «О государственном контроле (надзоре) и муниципальном контроле в Р</w:t>
      </w:r>
      <w:r>
        <w:rPr>
          <w:rFonts w:ascii="Times New Roman" w:hAnsi="Times New Roman" w:cs="Times New Roman"/>
          <w:sz w:val="28"/>
          <w:szCs w:val="28"/>
        </w:rPr>
        <w:t>оссийской Федерации», Лесного</w:t>
      </w:r>
      <w:r w:rsidRPr="00C3164E">
        <w:rPr>
          <w:rFonts w:ascii="Times New Roman" w:hAnsi="Times New Roman" w:cs="Times New Roman"/>
          <w:sz w:val="28"/>
          <w:szCs w:val="28"/>
        </w:rPr>
        <w:t xml:space="preserve"> кодекса Российской Федерации.</w:t>
      </w:r>
    </w:p>
    <w:p w:rsidR="00C3164E" w:rsidRPr="00C3164E" w:rsidRDefault="00C3164E" w:rsidP="007C4225">
      <w:pPr>
        <w:spacing w:after="0" w:line="240" w:lineRule="auto"/>
        <w:ind w:firstLine="709"/>
        <w:contextualSpacing/>
        <w:jc w:val="both"/>
        <w:rPr>
          <w:rFonts w:ascii="Times New Roman" w:hAnsi="Times New Roman" w:cs="Times New Roman"/>
          <w:sz w:val="28"/>
          <w:szCs w:val="28"/>
        </w:rPr>
      </w:pPr>
      <w:r w:rsidRPr="00C3164E">
        <w:rPr>
          <w:rFonts w:ascii="Times New Roman" w:hAnsi="Times New Roman" w:cs="Times New Roman"/>
          <w:sz w:val="28"/>
          <w:szCs w:val="28"/>
        </w:rPr>
        <w:t>4. Муниципа</w:t>
      </w:r>
      <w:r w:rsidR="006A1050">
        <w:rPr>
          <w:rFonts w:ascii="Times New Roman" w:hAnsi="Times New Roman" w:cs="Times New Roman"/>
          <w:sz w:val="28"/>
          <w:szCs w:val="28"/>
        </w:rPr>
        <w:t>льный контроль осуществляется</w:t>
      </w:r>
      <w:r w:rsidRPr="00C3164E">
        <w:rPr>
          <w:rFonts w:ascii="Times New Roman" w:hAnsi="Times New Roman" w:cs="Times New Roman"/>
          <w:sz w:val="28"/>
          <w:szCs w:val="28"/>
        </w:rPr>
        <w:t xml:space="preserve"> </w:t>
      </w:r>
      <w:r w:rsidR="006A1050" w:rsidRPr="006A1050">
        <w:rPr>
          <w:rFonts w:ascii="Times New Roman" w:hAnsi="Times New Roman" w:cs="Times New Roman"/>
          <w:sz w:val="28"/>
          <w:szCs w:val="28"/>
        </w:rPr>
        <w:t>Администрацией Балайского сельсовета</w:t>
      </w:r>
      <w:r w:rsidRPr="006A1050">
        <w:rPr>
          <w:rFonts w:ascii="Times New Roman" w:hAnsi="Times New Roman" w:cs="Times New Roman"/>
          <w:sz w:val="28"/>
          <w:szCs w:val="28"/>
        </w:rPr>
        <w:t>(</w:t>
      </w:r>
      <w:r w:rsidRPr="00C3164E">
        <w:rPr>
          <w:rFonts w:ascii="Times New Roman" w:hAnsi="Times New Roman" w:cs="Times New Roman"/>
          <w:sz w:val="28"/>
          <w:szCs w:val="28"/>
        </w:rPr>
        <w:t>далее – орган муниципального контроля).</w:t>
      </w:r>
    </w:p>
    <w:p w:rsidR="00C3164E" w:rsidRPr="007013E4" w:rsidRDefault="00C3164E" w:rsidP="006A1050">
      <w:pPr>
        <w:spacing w:after="0" w:line="240" w:lineRule="auto"/>
        <w:ind w:firstLine="709"/>
        <w:contextualSpacing/>
        <w:jc w:val="both"/>
        <w:rPr>
          <w:rFonts w:ascii="Times New Roman" w:hAnsi="Times New Roman" w:cs="Times New Roman"/>
          <w:i/>
          <w:sz w:val="28"/>
          <w:szCs w:val="28"/>
        </w:rPr>
      </w:pPr>
      <w:r w:rsidRPr="00C3164E">
        <w:rPr>
          <w:rFonts w:ascii="Times New Roman" w:hAnsi="Times New Roman" w:cs="Times New Roman"/>
          <w:sz w:val="28"/>
          <w:szCs w:val="28"/>
        </w:rPr>
        <w:t>5</w:t>
      </w:r>
      <w:r w:rsidR="00B64D7C">
        <w:rPr>
          <w:rFonts w:ascii="Times New Roman" w:hAnsi="Times New Roman" w:cs="Times New Roman"/>
          <w:sz w:val="28"/>
          <w:szCs w:val="28"/>
        </w:rPr>
        <w:t>.</w:t>
      </w:r>
      <w:r w:rsidRPr="00C3164E">
        <w:rPr>
          <w:rFonts w:ascii="Times New Roman" w:hAnsi="Times New Roman" w:cs="Times New Roman"/>
          <w:sz w:val="28"/>
          <w:szCs w:val="28"/>
        </w:rPr>
        <w:t xml:space="preserve"> Должностными лицами </w:t>
      </w:r>
      <w:r w:rsidRPr="006A1050">
        <w:rPr>
          <w:rFonts w:ascii="Times New Roman" w:hAnsi="Times New Roman" w:cs="Times New Roman"/>
          <w:sz w:val="28"/>
          <w:szCs w:val="28"/>
        </w:rPr>
        <w:t>администрации</w:t>
      </w:r>
      <w:r w:rsidR="006A1050" w:rsidRPr="006A1050">
        <w:rPr>
          <w:rFonts w:ascii="Times New Roman" w:hAnsi="Times New Roman" w:cs="Times New Roman"/>
          <w:sz w:val="28"/>
          <w:szCs w:val="28"/>
        </w:rPr>
        <w:t xml:space="preserve"> Балайского сельсовета</w:t>
      </w:r>
      <w:r w:rsidRPr="00C3164E">
        <w:rPr>
          <w:rFonts w:ascii="Times New Roman" w:hAnsi="Times New Roman" w:cs="Times New Roman"/>
          <w:sz w:val="28"/>
          <w:szCs w:val="28"/>
        </w:rPr>
        <w:t>, уполномоченными осуществлять муниципальный контроль являются</w:t>
      </w:r>
    </w:p>
    <w:p w:rsidR="00C3164E" w:rsidRPr="006A1050" w:rsidRDefault="00C3164E" w:rsidP="007C4225">
      <w:pPr>
        <w:autoSpaceDE w:val="0"/>
        <w:autoSpaceDN w:val="0"/>
        <w:adjustRightInd w:val="0"/>
        <w:spacing w:after="0" w:line="240" w:lineRule="auto"/>
        <w:ind w:firstLine="709"/>
        <w:jc w:val="both"/>
        <w:rPr>
          <w:rFonts w:ascii="Times New Roman" w:hAnsi="Times New Roman" w:cs="Times New Roman"/>
          <w:sz w:val="28"/>
          <w:szCs w:val="28"/>
        </w:rPr>
      </w:pPr>
      <w:r w:rsidRPr="006A1050">
        <w:rPr>
          <w:rFonts w:ascii="Times New Roman" w:hAnsi="Times New Roman" w:cs="Times New Roman"/>
          <w:sz w:val="28"/>
          <w:szCs w:val="28"/>
        </w:rPr>
        <w:t>1</w:t>
      </w:r>
      <w:r w:rsidR="006A1050" w:rsidRPr="006A1050">
        <w:rPr>
          <w:rFonts w:ascii="Times New Roman" w:hAnsi="Times New Roman" w:cs="Times New Roman"/>
          <w:sz w:val="28"/>
          <w:szCs w:val="28"/>
        </w:rPr>
        <w:t>) глава Балайского сельсовета</w:t>
      </w:r>
      <w:r w:rsidRPr="006A1050">
        <w:rPr>
          <w:rFonts w:ascii="Times New Roman" w:hAnsi="Times New Roman" w:cs="Times New Roman"/>
          <w:sz w:val="28"/>
          <w:szCs w:val="28"/>
        </w:rPr>
        <w:t>;</w:t>
      </w:r>
    </w:p>
    <w:p w:rsidR="00C3164E" w:rsidRPr="006A1050" w:rsidRDefault="00C3164E" w:rsidP="007C4225">
      <w:pPr>
        <w:autoSpaceDE w:val="0"/>
        <w:autoSpaceDN w:val="0"/>
        <w:adjustRightInd w:val="0"/>
        <w:spacing w:after="0" w:line="240" w:lineRule="auto"/>
        <w:ind w:firstLine="709"/>
        <w:jc w:val="both"/>
        <w:rPr>
          <w:rFonts w:ascii="Times New Roman" w:hAnsi="Times New Roman" w:cs="Times New Roman"/>
          <w:sz w:val="28"/>
          <w:szCs w:val="28"/>
        </w:rPr>
      </w:pPr>
      <w:r w:rsidRPr="006A1050">
        <w:rPr>
          <w:rFonts w:ascii="Times New Roman" w:hAnsi="Times New Roman" w:cs="Times New Roman"/>
          <w:sz w:val="28"/>
          <w:szCs w:val="28"/>
        </w:rPr>
        <w:t>2) </w:t>
      </w:r>
      <w:r w:rsidR="006A1050" w:rsidRPr="006A1050">
        <w:rPr>
          <w:rFonts w:ascii="Times New Roman" w:hAnsi="Times New Roman" w:cs="Times New Roman"/>
          <w:sz w:val="28"/>
          <w:szCs w:val="28"/>
        </w:rPr>
        <w:t>специалист 1 категории;</w:t>
      </w:r>
    </w:p>
    <w:p w:rsidR="006A1050" w:rsidRPr="006A1050" w:rsidRDefault="006A1050" w:rsidP="007C4225">
      <w:pPr>
        <w:autoSpaceDE w:val="0"/>
        <w:autoSpaceDN w:val="0"/>
        <w:adjustRightInd w:val="0"/>
        <w:spacing w:after="0" w:line="240" w:lineRule="auto"/>
        <w:ind w:firstLine="709"/>
        <w:jc w:val="both"/>
        <w:rPr>
          <w:rFonts w:ascii="Times New Roman" w:hAnsi="Times New Roman" w:cs="Times New Roman"/>
          <w:sz w:val="28"/>
          <w:szCs w:val="28"/>
        </w:rPr>
      </w:pPr>
      <w:r w:rsidRPr="006A1050">
        <w:rPr>
          <w:rFonts w:ascii="Times New Roman" w:hAnsi="Times New Roman" w:cs="Times New Roman"/>
          <w:sz w:val="28"/>
          <w:szCs w:val="28"/>
        </w:rPr>
        <w:t>3) специалист 2 категории.</w:t>
      </w:r>
    </w:p>
    <w:p w:rsidR="00C3164E" w:rsidRPr="00710B2F" w:rsidRDefault="006A1050" w:rsidP="006A1050">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Должностным лицом</w:t>
      </w:r>
      <w:r w:rsidR="00C3164E" w:rsidRPr="00C3164E">
        <w:rPr>
          <w:rFonts w:ascii="Times New Roman" w:hAnsi="Times New Roman" w:cs="Times New Roman"/>
          <w:sz w:val="28"/>
          <w:szCs w:val="28"/>
        </w:rPr>
        <w:t xml:space="preserve"> местной администрации, уполномоченными</w:t>
      </w:r>
      <w:r w:rsidR="00AA4CD6">
        <w:rPr>
          <w:rFonts w:ascii="Times New Roman" w:hAnsi="Times New Roman" w:cs="Times New Roman"/>
          <w:sz w:val="28"/>
          <w:szCs w:val="28"/>
        </w:rPr>
        <w:t xml:space="preserve"> </w:t>
      </w:r>
      <w:r w:rsidR="00C3164E" w:rsidRPr="00C3164E">
        <w:rPr>
          <w:rFonts w:ascii="Times New Roman" w:hAnsi="Times New Roman" w:cs="Times New Roman"/>
          <w:sz w:val="28"/>
          <w:szCs w:val="28"/>
        </w:rPr>
        <w:t>на принятие решения о проведени</w:t>
      </w:r>
      <w:r>
        <w:rPr>
          <w:rFonts w:ascii="Times New Roman" w:hAnsi="Times New Roman" w:cs="Times New Roman"/>
          <w:sz w:val="28"/>
          <w:szCs w:val="28"/>
        </w:rPr>
        <w:t>и контрольных мероприятий, являе</w:t>
      </w:r>
      <w:r w:rsidR="00C3164E" w:rsidRPr="00C3164E">
        <w:rPr>
          <w:rFonts w:ascii="Times New Roman" w:hAnsi="Times New Roman" w:cs="Times New Roman"/>
          <w:sz w:val="28"/>
          <w:szCs w:val="28"/>
        </w:rPr>
        <w:t>тся</w:t>
      </w:r>
      <w:r>
        <w:rPr>
          <w:rFonts w:ascii="Times New Roman" w:hAnsi="Times New Roman" w:cs="Times New Roman"/>
          <w:sz w:val="28"/>
          <w:szCs w:val="28"/>
        </w:rPr>
        <w:t xml:space="preserve"> глава Балайского сельсовета.</w:t>
      </w:r>
    </w:p>
    <w:p w:rsidR="00306DC3" w:rsidRPr="000D0F95" w:rsidRDefault="003D1665" w:rsidP="000D0F95">
      <w:pPr>
        <w:spacing w:after="0" w:line="240" w:lineRule="auto"/>
        <w:ind w:firstLine="709"/>
        <w:contextualSpacing/>
        <w:jc w:val="both"/>
        <w:rPr>
          <w:rFonts w:ascii="Times New Roman" w:hAnsi="Times New Roman" w:cs="Times New Roman"/>
          <w:sz w:val="28"/>
          <w:szCs w:val="28"/>
        </w:rPr>
      </w:pPr>
      <w:r w:rsidRPr="000D0F95">
        <w:rPr>
          <w:rFonts w:ascii="Times New Roman" w:hAnsi="Times New Roman" w:cs="Times New Roman"/>
          <w:sz w:val="28"/>
          <w:szCs w:val="28"/>
        </w:rPr>
        <w:t>6</w:t>
      </w:r>
      <w:r w:rsidR="00C676F6" w:rsidRPr="000D0F95">
        <w:rPr>
          <w:rFonts w:ascii="Times New Roman" w:hAnsi="Times New Roman" w:cs="Times New Roman"/>
          <w:sz w:val="28"/>
          <w:szCs w:val="28"/>
        </w:rPr>
        <w:t xml:space="preserve">. </w:t>
      </w:r>
      <w:r w:rsidR="000D0F95" w:rsidRPr="000D0F95">
        <w:rPr>
          <w:rFonts w:ascii="Times New Roman" w:hAnsi="Times New Roman" w:cs="Times New Roman"/>
          <w:sz w:val="28"/>
          <w:szCs w:val="28"/>
        </w:rPr>
        <w:t>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r w:rsidR="00306DC3" w:rsidRPr="000D0F95">
        <w:rPr>
          <w:rFonts w:ascii="Times New Roman" w:hAnsi="Times New Roman" w:cs="Times New Roman"/>
          <w:sz w:val="28"/>
          <w:szCs w:val="28"/>
        </w:rPr>
        <w:t>.</w:t>
      </w:r>
    </w:p>
    <w:p w:rsidR="0072423D" w:rsidRPr="00E76E5D" w:rsidRDefault="00C726C6" w:rsidP="00E76E5D">
      <w:pPr>
        <w:spacing w:after="0" w:line="240" w:lineRule="auto"/>
        <w:ind w:firstLine="709"/>
        <w:contextualSpacing/>
        <w:jc w:val="both"/>
        <w:rPr>
          <w:rFonts w:ascii="Times New Roman" w:hAnsi="Times New Roman" w:cs="Times New Roman"/>
          <w:sz w:val="28"/>
          <w:szCs w:val="28"/>
        </w:rPr>
      </w:pPr>
      <w:r w:rsidRPr="00E76E5D">
        <w:rPr>
          <w:rFonts w:ascii="Times New Roman" w:hAnsi="Times New Roman" w:cs="Times New Roman"/>
          <w:sz w:val="28"/>
          <w:szCs w:val="28"/>
        </w:rPr>
        <w:t>7</w:t>
      </w:r>
      <w:r w:rsidR="00D614C3" w:rsidRPr="00E76E5D">
        <w:rPr>
          <w:rFonts w:ascii="Times New Roman" w:hAnsi="Times New Roman" w:cs="Times New Roman"/>
          <w:sz w:val="28"/>
          <w:szCs w:val="28"/>
        </w:rPr>
        <w:t xml:space="preserve">. Объектами </w:t>
      </w:r>
      <w:r w:rsidR="00D62B81" w:rsidRPr="00E76E5D">
        <w:rPr>
          <w:rFonts w:ascii="Times New Roman" w:hAnsi="Times New Roman" w:cs="Times New Roman"/>
          <w:sz w:val="28"/>
          <w:szCs w:val="28"/>
        </w:rPr>
        <w:t>муниципального контроля</w:t>
      </w:r>
      <w:r w:rsidR="00D614C3" w:rsidRPr="00E76E5D">
        <w:rPr>
          <w:rFonts w:ascii="Times New Roman" w:hAnsi="Times New Roman" w:cs="Times New Roman"/>
          <w:sz w:val="28"/>
          <w:szCs w:val="28"/>
        </w:rPr>
        <w:t xml:space="preserve"> являются:</w:t>
      </w:r>
    </w:p>
    <w:p w:rsidR="00E76E5D" w:rsidRDefault="00E76E5D" w:rsidP="00E76E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76E5D">
        <w:rPr>
          <w:rFonts w:ascii="Times New Roman" w:hAnsi="Times New Roman" w:cs="Times New Roman"/>
          <w:sz w:val="28"/>
          <w:szCs w:val="28"/>
        </w:rPr>
        <w:t>деятельность, действия (бездействие) контролируемых лиц</w:t>
      </w:r>
      <w:r w:rsidRPr="00E76E5D">
        <w:rPr>
          <w:rFonts w:ascii="Times New Roman" w:hAnsi="Times New Roman" w:cs="Times New Roman"/>
          <w:sz w:val="28"/>
          <w:szCs w:val="28"/>
        </w:rPr>
        <w:br/>
      </w:r>
      <w:r>
        <w:rPr>
          <w:rFonts w:ascii="Times New Roman" w:hAnsi="Times New Roman" w:cs="Times New Roman"/>
          <w:sz w:val="28"/>
          <w:szCs w:val="28"/>
        </w:rPr>
        <w:t xml:space="preserve">на </w:t>
      </w:r>
      <w:r w:rsidRPr="00C3164E">
        <w:rPr>
          <w:rFonts w:ascii="Times New Roman" w:hAnsi="Times New Roman" w:cs="Times New Roman"/>
          <w:sz w:val="28"/>
          <w:szCs w:val="28"/>
        </w:rPr>
        <w:t>лесных участк</w:t>
      </w:r>
      <w:r>
        <w:rPr>
          <w:rFonts w:ascii="Times New Roman" w:hAnsi="Times New Roman" w:cs="Times New Roman"/>
          <w:sz w:val="28"/>
          <w:szCs w:val="28"/>
        </w:rPr>
        <w:t>ах</w:t>
      </w:r>
      <w:r w:rsidRPr="00C3164E">
        <w:rPr>
          <w:rFonts w:ascii="Times New Roman" w:hAnsi="Times New Roman" w:cs="Times New Roman"/>
          <w:sz w:val="28"/>
          <w:szCs w:val="28"/>
        </w:rPr>
        <w:t>, находящихся в муниципальной собственности</w:t>
      </w:r>
      <w:r>
        <w:rPr>
          <w:rFonts w:ascii="Times New Roman" w:hAnsi="Times New Roman" w:cs="Times New Roman"/>
          <w:sz w:val="28"/>
          <w:szCs w:val="28"/>
        </w:rPr>
        <w:t xml:space="preserve">, </w:t>
      </w:r>
      <w:r w:rsidRPr="00E76E5D">
        <w:rPr>
          <w:rFonts w:ascii="Times New Roman" w:hAnsi="Times New Roman" w:cs="Times New Roman"/>
          <w:sz w:val="28"/>
          <w:szCs w:val="28"/>
        </w:rPr>
        <w:t>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76E5D" w:rsidRPr="00E76E5D" w:rsidRDefault="00E76E5D" w:rsidP="00E76E5D">
      <w:pPr>
        <w:spacing w:after="0" w:line="240" w:lineRule="auto"/>
        <w:ind w:firstLine="709"/>
        <w:jc w:val="both"/>
        <w:rPr>
          <w:rFonts w:ascii="Times New Roman" w:hAnsi="Times New Roman" w:cs="Times New Roman"/>
          <w:sz w:val="28"/>
          <w:szCs w:val="28"/>
        </w:rPr>
      </w:pPr>
      <w:r w:rsidRPr="00E76E5D">
        <w:rPr>
          <w:rFonts w:ascii="Times New Roman" w:hAnsi="Times New Roman" w:cs="Times New Roman"/>
          <w:sz w:val="28"/>
          <w:szCs w:val="28"/>
        </w:rPr>
        <w:t xml:space="preserve">2) результаты деятельности контролируемых лиц </w:t>
      </w:r>
      <w:r>
        <w:rPr>
          <w:rFonts w:ascii="Times New Roman" w:hAnsi="Times New Roman" w:cs="Times New Roman"/>
          <w:sz w:val="28"/>
          <w:szCs w:val="28"/>
        </w:rPr>
        <w:t xml:space="preserve">на </w:t>
      </w:r>
      <w:r w:rsidRPr="00C3164E">
        <w:rPr>
          <w:rFonts w:ascii="Times New Roman" w:hAnsi="Times New Roman" w:cs="Times New Roman"/>
          <w:sz w:val="28"/>
          <w:szCs w:val="28"/>
        </w:rPr>
        <w:t>лесных участк</w:t>
      </w:r>
      <w:r>
        <w:rPr>
          <w:rFonts w:ascii="Times New Roman" w:hAnsi="Times New Roman" w:cs="Times New Roman"/>
          <w:sz w:val="28"/>
          <w:szCs w:val="28"/>
        </w:rPr>
        <w:t>ах</w:t>
      </w:r>
      <w:r w:rsidRPr="00C3164E">
        <w:rPr>
          <w:rFonts w:ascii="Times New Roman" w:hAnsi="Times New Roman" w:cs="Times New Roman"/>
          <w:sz w:val="28"/>
          <w:szCs w:val="28"/>
        </w:rPr>
        <w:t>, находящихся в муниципальной собственности</w:t>
      </w:r>
      <w:r w:rsidRPr="00E76E5D">
        <w:rPr>
          <w:rFonts w:ascii="Times New Roman" w:hAnsi="Times New Roman" w:cs="Times New Roman"/>
          <w:sz w:val="28"/>
          <w:szCs w:val="28"/>
        </w:rPr>
        <w:t>, в том числе работы и услуги, к которым предъявляются обязательные требования;</w:t>
      </w:r>
    </w:p>
    <w:p w:rsidR="00E76E5D" w:rsidRPr="00E76E5D" w:rsidRDefault="00E76E5D" w:rsidP="00E76E5D">
      <w:pPr>
        <w:spacing w:after="0" w:line="240" w:lineRule="auto"/>
        <w:ind w:firstLine="709"/>
        <w:contextualSpacing/>
        <w:jc w:val="both"/>
        <w:rPr>
          <w:rFonts w:ascii="Times New Roman" w:hAnsi="Times New Roman" w:cs="Times New Roman"/>
          <w:sz w:val="28"/>
          <w:szCs w:val="28"/>
        </w:rPr>
      </w:pPr>
      <w:r w:rsidRPr="00E76E5D">
        <w:rPr>
          <w:rFonts w:ascii="Times New Roman" w:hAnsi="Times New Roman" w:cs="Times New Roman"/>
          <w:sz w:val="28"/>
          <w:szCs w:val="28"/>
        </w:rPr>
        <w:t xml:space="preserve">3) </w:t>
      </w:r>
      <w:r w:rsidRPr="00C3164E">
        <w:rPr>
          <w:rFonts w:ascii="Times New Roman" w:hAnsi="Times New Roman" w:cs="Times New Roman"/>
          <w:sz w:val="28"/>
          <w:szCs w:val="28"/>
        </w:rPr>
        <w:t>лесны</w:t>
      </w:r>
      <w:r>
        <w:rPr>
          <w:rFonts w:ascii="Times New Roman" w:hAnsi="Times New Roman" w:cs="Times New Roman"/>
          <w:sz w:val="28"/>
          <w:szCs w:val="28"/>
        </w:rPr>
        <w:t>е</w:t>
      </w:r>
      <w:r w:rsidRPr="00C3164E">
        <w:rPr>
          <w:rFonts w:ascii="Times New Roman" w:hAnsi="Times New Roman" w:cs="Times New Roman"/>
          <w:sz w:val="28"/>
          <w:szCs w:val="28"/>
        </w:rPr>
        <w:t xml:space="preserve"> участк</w:t>
      </w:r>
      <w:r>
        <w:rPr>
          <w:rFonts w:ascii="Times New Roman" w:hAnsi="Times New Roman" w:cs="Times New Roman"/>
          <w:sz w:val="28"/>
          <w:szCs w:val="28"/>
        </w:rPr>
        <w:t>и</w:t>
      </w:r>
      <w:r w:rsidRPr="00C3164E">
        <w:rPr>
          <w:rFonts w:ascii="Times New Roman" w:hAnsi="Times New Roman" w:cs="Times New Roman"/>
          <w:sz w:val="28"/>
          <w:szCs w:val="28"/>
        </w:rPr>
        <w:t>, находящихся в муниципальной собственности</w:t>
      </w:r>
      <w:r w:rsidRPr="00E76E5D">
        <w:rPr>
          <w:rFonts w:ascii="Times New Roman" w:hAnsi="Times New Roman" w:cs="Times New Roman"/>
          <w:sz w:val="28"/>
          <w:szCs w:val="28"/>
        </w:rPr>
        <w:t xml:space="preserve">, которыми контролируемые лица </w:t>
      </w:r>
      <w:r>
        <w:rPr>
          <w:rFonts w:ascii="Times New Roman" w:hAnsi="Times New Roman" w:cs="Times New Roman"/>
          <w:sz w:val="28"/>
          <w:szCs w:val="28"/>
        </w:rPr>
        <w:t xml:space="preserve">владеют </w:t>
      </w:r>
      <w:r w:rsidRPr="00E76E5D">
        <w:rPr>
          <w:rFonts w:ascii="Times New Roman" w:hAnsi="Times New Roman" w:cs="Times New Roman"/>
          <w:sz w:val="28"/>
          <w:szCs w:val="28"/>
        </w:rPr>
        <w:t>и (или) пользуются и к которым предъявляются обязательные требования.</w:t>
      </w:r>
    </w:p>
    <w:p w:rsidR="00E76E5D" w:rsidRPr="00E76E5D" w:rsidRDefault="00C726C6" w:rsidP="00E76E5D">
      <w:pPr>
        <w:autoSpaceDE w:val="0"/>
        <w:autoSpaceDN w:val="0"/>
        <w:adjustRightInd w:val="0"/>
        <w:spacing w:after="0" w:line="240" w:lineRule="auto"/>
        <w:ind w:firstLine="709"/>
        <w:jc w:val="both"/>
        <w:rPr>
          <w:rFonts w:ascii="Times New Roman" w:hAnsi="Times New Roman" w:cs="Times New Roman"/>
          <w:sz w:val="28"/>
          <w:szCs w:val="28"/>
        </w:rPr>
      </w:pPr>
      <w:r w:rsidRPr="00E76E5D">
        <w:rPr>
          <w:rFonts w:ascii="Times New Roman" w:hAnsi="Times New Roman" w:cs="Times New Roman"/>
          <w:sz w:val="28"/>
          <w:szCs w:val="28"/>
        </w:rPr>
        <w:t>8</w:t>
      </w:r>
      <w:r w:rsidR="00E76E5D" w:rsidRPr="00E76E5D">
        <w:rPr>
          <w:rFonts w:ascii="Times New Roman" w:hAnsi="Times New Roman" w:cs="Times New Roman"/>
          <w:sz w:val="28"/>
          <w:szCs w:val="28"/>
        </w:rPr>
        <w:t xml:space="preserve">. </w:t>
      </w:r>
      <w:r w:rsidR="002D78F4" w:rsidRPr="002D78F4">
        <w:rPr>
          <w:rFonts w:ascii="Times New Roman" w:hAnsi="Times New Roman" w:cs="Times New Roman"/>
          <w:sz w:val="28"/>
          <w:szCs w:val="28"/>
        </w:rPr>
        <w:t>А</w:t>
      </w:r>
      <w:r w:rsidR="00E76E5D" w:rsidRPr="002D78F4">
        <w:rPr>
          <w:rFonts w:ascii="Times New Roman" w:hAnsi="Times New Roman" w:cs="Times New Roman"/>
          <w:sz w:val="28"/>
          <w:szCs w:val="28"/>
        </w:rPr>
        <w:t>дминистрация</w:t>
      </w:r>
      <w:r w:rsidR="00E76E5D" w:rsidRPr="00E76E5D">
        <w:rPr>
          <w:rFonts w:ascii="Times New Roman" w:hAnsi="Times New Roman" w:cs="Times New Roman"/>
          <w:sz w:val="28"/>
          <w:szCs w:val="28"/>
        </w:rPr>
        <w:t xml:space="preserve"> </w:t>
      </w:r>
      <w:r w:rsidR="002D78F4" w:rsidRPr="006A1050">
        <w:rPr>
          <w:rFonts w:ascii="Times New Roman" w:hAnsi="Times New Roman" w:cs="Times New Roman"/>
          <w:sz w:val="28"/>
          <w:szCs w:val="28"/>
        </w:rPr>
        <w:t>Балайского сельсовета</w:t>
      </w:r>
      <w:r w:rsidR="002D78F4" w:rsidRPr="00E76E5D">
        <w:rPr>
          <w:rFonts w:ascii="Times New Roman" w:hAnsi="Times New Roman" w:cs="Times New Roman"/>
          <w:sz w:val="28"/>
          <w:szCs w:val="28"/>
        </w:rPr>
        <w:t xml:space="preserve"> </w:t>
      </w:r>
      <w:r w:rsidR="00E76E5D" w:rsidRPr="00E76E5D">
        <w:rPr>
          <w:rFonts w:ascii="Times New Roman" w:hAnsi="Times New Roman" w:cs="Times New Roman"/>
          <w:sz w:val="28"/>
          <w:szCs w:val="28"/>
        </w:rPr>
        <w:t>осуществляет учет объектов муниципального контроля. При сборе, обработке, анализе и учете сведений об объектах контроля для целей их учета орган муниц</w:t>
      </w:r>
      <w:r w:rsidR="002D78F4">
        <w:rPr>
          <w:rFonts w:ascii="Times New Roman" w:hAnsi="Times New Roman" w:cs="Times New Roman"/>
          <w:sz w:val="28"/>
          <w:szCs w:val="28"/>
        </w:rPr>
        <w:t xml:space="preserve">ипального контроля </w:t>
      </w:r>
      <w:r w:rsidR="00E76E5D" w:rsidRPr="00E76E5D">
        <w:rPr>
          <w:rFonts w:ascii="Times New Roman" w:hAnsi="Times New Roman" w:cs="Times New Roman"/>
          <w:sz w:val="28"/>
          <w:szCs w:val="28"/>
        </w:rPr>
        <w:t>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76E5D" w:rsidRPr="00E76E5D" w:rsidRDefault="00E76E5D" w:rsidP="00E76E5D">
      <w:pPr>
        <w:pStyle w:val="ConsPlusNormal"/>
        <w:ind w:firstLine="709"/>
        <w:contextualSpacing/>
        <w:jc w:val="both"/>
        <w:rPr>
          <w:rFonts w:ascii="Times New Roman" w:eastAsiaTheme="minorHAnsi" w:hAnsi="Times New Roman" w:cs="Times New Roman"/>
          <w:sz w:val="28"/>
          <w:szCs w:val="28"/>
          <w:lang w:eastAsia="en-US"/>
        </w:rPr>
      </w:pPr>
      <w:r w:rsidRPr="00E76E5D">
        <w:rPr>
          <w:rFonts w:ascii="Times New Roman" w:eastAsiaTheme="minorHAnsi" w:hAnsi="Times New Roman" w:cs="Times New Roman"/>
          <w:sz w:val="28"/>
          <w:szCs w:val="28"/>
          <w:lang w:eastAsia="en-US"/>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726C6" w:rsidRPr="002F30CF" w:rsidRDefault="00C726C6" w:rsidP="00E76E5D">
      <w:pPr>
        <w:autoSpaceDE w:val="0"/>
        <w:autoSpaceDN w:val="0"/>
        <w:adjustRightInd w:val="0"/>
        <w:spacing w:after="0" w:line="240" w:lineRule="auto"/>
        <w:ind w:firstLine="709"/>
        <w:contextualSpacing/>
        <w:jc w:val="both"/>
        <w:rPr>
          <w:rFonts w:ascii="Times New Roman" w:hAnsi="Times New Roman" w:cs="Times New Roman"/>
          <w:sz w:val="28"/>
          <w:szCs w:val="28"/>
          <w:highlight w:val="yellow"/>
        </w:rPr>
      </w:pPr>
    </w:p>
    <w:p w:rsidR="00645F7A" w:rsidRPr="00710F67" w:rsidRDefault="00645F7A" w:rsidP="00645F7A">
      <w:pPr>
        <w:autoSpaceDE w:val="0"/>
        <w:autoSpaceDN w:val="0"/>
        <w:adjustRightInd w:val="0"/>
        <w:spacing w:after="0" w:line="240" w:lineRule="auto"/>
        <w:jc w:val="center"/>
        <w:outlineLvl w:val="0"/>
        <w:rPr>
          <w:rFonts w:ascii="Times New Roman" w:hAnsi="Times New Roman" w:cs="Times New Roman"/>
          <w:b/>
          <w:bCs/>
          <w:sz w:val="28"/>
          <w:szCs w:val="28"/>
        </w:rPr>
      </w:pPr>
      <w:r w:rsidRPr="00710F67">
        <w:rPr>
          <w:rFonts w:ascii="Times New Roman" w:hAnsi="Times New Roman" w:cs="Times New Roman"/>
          <w:b/>
          <w:bCs/>
          <w:sz w:val="28"/>
          <w:szCs w:val="28"/>
        </w:rPr>
        <w:t xml:space="preserve">Управление рисками причинения вреда (ущерба) охраняемым законом ценностям при осуществлении </w:t>
      </w:r>
      <w:r w:rsidRPr="00EF7FCF">
        <w:rPr>
          <w:rFonts w:ascii="Times New Roman" w:hAnsi="Times New Roman" w:cs="Times New Roman"/>
          <w:b/>
          <w:bCs/>
          <w:sz w:val="28"/>
          <w:szCs w:val="28"/>
        </w:rPr>
        <w:t>муниципального контроля</w:t>
      </w:r>
    </w:p>
    <w:p w:rsidR="00645F7A" w:rsidRPr="00710F67" w:rsidRDefault="00645F7A" w:rsidP="00645F7A">
      <w:pPr>
        <w:autoSpaceDE w:val="0"/>
        <w:autoSpaceDN w:val="0"/>
        <w:adjustRightInd w:val="0"/>
        <w:spacing w:after="0" w:line="240" w:lineRule="auto"/>
        <w:jc w:val="center"/>
        <w:outlineLvl w:val="0"/>
        <w:rPr>
          <w:rFonts w:ascii="Times New Roman" w:hAnsi="Times New Roman" w:cs="Times New Roman"/>
          <w:b/>
          <w:bCs/>
          <w:sz w:val="28"/>
          <w:szCs w:val="28"/>
        </w:rPr>
      </w:pPr>
    </w:p>
    <w:p w:rsidR="00710F67" w:rsidRPr="00DE4436" w:rsidRDefault="002D78F4" w:rsidP="00E547EA">
      <w:pPr>
        <w:spacing w:after="0" w:line="240" w:lineRule="auto"/>
        <w:ind w:firstLine="709"/>
        <w:contextualSpacing/>
        <w:jc w:val="both"/>
        <w:rPr>
          <w:rFonts w:ascii="Times New Roman" w:hAnsi="Times New Roman" w:cs="Times New Roman"/>
        </w:rPr>
      </w:pPr>
      <w:r>
        <w:rPr>
          <w:rFonts w:ascii="Times New Roman" w:hAnsi="Times New Roman" w:cs="Times New Roman"/>
          <w:sz w:val="28"/>
          <w:szCs w:val="28"/>
        </w:rPr>
        <w:t>9.</w:t>
      </w:r>
      <w:r w:rsidR="00710F67" w:rsidRPr="00710F67">
        <w:rPr>
          <w:rFonts w:ascii="Times New Roman" w:hAnsi="Times New Roman" w:cs="Times New Roman"/>
          <w:sz w:val="28"/>
          <w:szCs w:val="28"/>
        </w:rPr>
        <w:t>Система оценки и управления рисками при осуществлении муниципального контроля не применяется</w:t>
      </w:r>
      <w:r>
        <w:rPr>
          <w:rFonts w:ascii="Times New Roman" w:hAnsi="Times New Roman" w:cs="Times New Roman"/>
          <w:sz w:val="28"/>
          <w:szCs w:val="28"/>
        </w:rPr>
        <w:t>.</w:t>
      </w:r>
    </w:p>
    <w:p w:rsidR="00710F67" w:rsidRPr="002D78F4" w:rsidRDefault="002D78F4" w:rsidP="00E547EA">
      <w:pPr>
        <w:spacing w:after="0" w:line="240" w:lineRule="auto"/>
        <w:ind w:firstLine="709"/>
        <w:contextualSpacing/>
        <w:jc w:val="both"/>
        <w:rPr>
          <w:rFonts w:ascii="Times New Roman" w:hAnsi="Times New Roman" w:cs="Times New Roman"/>
          <w:i/>
          <w:iCs/>
          <w:sz w:val="28"/>
          <w:szCs w:val="28"/>
        </w:rPr>
      </w:pPr>
      <w:r>
        <w:rPr>
          <w:rFonts w:ascii="Times New Roman" w:hAnsi="Times New Roman" w:cs="Times New Roman"/>
          <w:sz w:val="28"/>
          <w:szCs w:val="28"/>
        </w:rPr>
        <w:t>10.</w:t>
      </w:r>
      <w:r w:rsidR="00757E95" w:rsidRPr="00757E95">
        <w:rPr>
          <w:rFonts w:ascii="Times New Roman" w:hAnsi="Times New Roman" w:cs="Times New Roman"/>
          <w:i/>
          <w:iCs/>
          <w:sz w:val="28"/>
          <w:szCs w:val="28"/>
        </w:rPr>
        <w:t xml:space="preserve"> </w:t>
      </w:r>
      <w:r w:rsidR="00757E95" w:rsidRPr="00757E95">
        <w:rPr>
          <w:rFonts w:ascii="Times New Roman" w:hAnsi="Times New Roman" w:cs="Times New Roman"/>
          <w:iCs/>
          <w:sz w:val="28"/>
          <w:szCs w:val="28"/>
        </w:rPr>
        <w:t>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w:t>
      </w:r>
      <w:r w:rsidR="00AA4CD6">
        <w:rPr>
          <w:rFonts w:ascii="Times New Roman" w:hAnsi="Times New Roman" w:cs="Times New Roman"/>
          <w:iCs/>
          <w:sz w:val="28"/>
          <w:szCs w:val="28"/>
        </w:rPr>
        <w:t xml:space="preserve">о контроля согласно приложению </w:t>
      </w:r>
      <w:r w:rsidR="00757E95" w:rsidRPr="00757E95">
        <w:rPr>
          <w:rFonts w:ascii="Times New Roman" w:hAnsi="Times New Roman" w:cs="Times New Roman"/>
          <w:iCs/>
          <w:sz w:val="28"/>
          <w:szCs w:val="28"/>
        </w:rPr>
        <w:t xml:space="preserve">№ 2 к настоящему Положению. </w:t>
      </w:r>
    </w:p>
    <w:p w:rsidR="00352208" w:rsidRDefault="00352208" w:rsidP="00B94E0A">
      <w:pPr>
        <w:ind w:firstLine="709"/>
        <w:contextualSpacing/>
        <w:jc w:val="center"/>
        <w:rPr>
          <w:rFonts w:ascii="Times New Roman" w:hAnsi="Times New Roman" w:cs="Times New Roman"/>
          <w:b/>
          <w:sz w:val="28"/>
          <w:szCs w:val="28"/>
        </w:rPr>
      </w:pPr>
    </w:p>
    <w:p w:rsidR="00EF7FCF" w:rsidRDefault="00645F7A" w:rsidP="00B94E0A">
      <w:pPr>
        <w:ind w:firstLine="709"/>
        <w:contextualSpacing/>
        <w:jc w:val="center"/>
        <w:rPr>
          <w:rFonts w:ascii="Times New Roman" w:hAnsi="Times New Roman" w:cs="Times New Roman"/>
          <w:b/>
          <w:sz w:val="28"/>
          <w:szCs w:val="28"/>
        </w:rPr>
      </w:pPr>
      <w:r w:rsidRPr="00B35D2E">
        <w:rPr>
          <w:rFonts w:ascii="Times New Roman" w:hAnsi="Times New Roman" w:cs="Times New Roman"/>
          <w:b/>
          <w:sz w:val="28"/>
          <w:szCs w:val="28"/>
        </w:rPr>
        <w:t xml:space="preserve">Профилактика рисков причинения вреда (ущерба) охраняемым законом ценностям при осуществлении </w:t>
      </w:r>
    </w:p>
    <w:p w:rsidR="00B94E0A" w:rsidRPr="00B35D2E" w:rsidRDefault="002D78F4" w:rsidP="00B94E0A">
      <w:pPr>
        <w:ind w:firstLine="709"/>
        <w:contextualSpacing/>
        <w:jc w:val="center"/>
        <w:rPr>
          <w:rFonts w:ascii="Times New Roman" w:hAnsi="Times New Roman" w:cs="Times New Roman"/>
          <w:b/>
          <w:sz w:val="28"/>
          <w:szCs w:val="28"/>
        </w:rPr>
      </w:pPr>
      <w:r w:rsidRPr="00B35D2E">
        <w:rPr>
          <w:rFonts w:ascii="Times New Roman" w:hAnsi="Times New Roman" w:cs="Times New Roman"/>
          <w:b/>
          <w:sz w:val="28"/>
          <w:szCs w:val="28"/>
        </w:rPr>
        <w:t>М</w:t>
      </w:r>
      <w:r w:rsidR="00645F7A" w:rsidRPr="00B35D2E">
        <w:rPr>
          <w:rFonts w:ascii="Times New Roman" w:hAnsi="Times New Roman" w:cs="Times New Roman"/>
          <w:b/>
          <w:sz w:val="28"/>
          <w:szCs w:val="28"/>
        </w:rPr>
        <w:t>униципального</w:t>
      </w:r>
      <w:r>
        <w:rPr>
          <w:rFonts w:ascii="Times New Roman" w:hAnsi="Times New Roman" w:cs="Times New Roman"/>
          <w:b/>
          <w:sz w:val="28"/>
          <w:szCs w:val="28"/>
        </w:rPr>
        <w:t xml:space="preserve"> </w:t>
      </w:r>
      <w:r w:rsidR="00645F7A" w:rsidRPr="00B35D2E">
        <w:rPr>
          <w:rFonts w:ascii="Times New Roman" w:hAnsi="Times New Roman" w:cs="Times New Roman"/>
          <w:b/>
          <w:sz w:val="28"/>
          <w:szCs w:val="28"/>
        </w:rPr>
        <w:t>контроля</w:t>
      </w:r>
    </w:p>
    <w:p w:rsidR="00645F7A" w:rsidRPr="002F30CF" w:rsidRDefault="00645F7A" w:rsidP="00B94E0A">
      <w:pPr>
        <w:ind w:firstLine="709"/>
        <w:contextualSpacing/>
        <w:jc w:val="center"/>
        <w:rPr>
          <w:rFonts w:ascii="Times New Roman" w:hAnsi="Times New Roman" w:cs="Times New Roman"/>
          <w:b/>
          <w:sz w:val="28"/>
          <w:szCs w:val="28"/>
          <w:highlight w:val="yellow"/>
        </w:rPr>
      </w:pPr>
    </w:p>
    <w:p w:rsidR="00B35D2E" w:rsidRPr="00B35D2E" w:rsidRDefault="002D78F4" w:rsidP="00AC195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11</w:t>
      </w:r>
      <w:r w:rsidR="00B35D2E" w:rsidRPr="00B35D2E">
        <w:rPr>
          <w:rFonts w:ascii="Times New Roman" w:hAnsi="Times New Roman" w:cs="Times New Roman"/>
          <w:sz w:val="28"/>
          <w:szCs w:val="28"/>
        </w:rPr>
        <w:t>. </w:t>
      </w:r>
      <w:r w:rsidR="00B35D2E" w:rsidRPr="00B35D2E">
        <w:rPr>
          <w:rFonts w:ascii="Times New Roman" w:eastAsia="Calibri" w:hAnsi="Times New Roman" w:cs="Times New Roman"/>
          <w:sz w:val="28"/>
          <w:szCs w:val="28"/>
        </w:rPr>
        <w:t xml:space="preserve">Профилактические мероприятия осуществляются </w:t>
      </w:r>
      <w:r w:rsidR="00B35D2E" w:rsidRPr="002D78F4">
        <w:rPr>
          <w:rFonts w:ascii="Times New Roman" w:eastAsia="Calibri" w:hAnsi="Times New Roman" w:cs="Times New Roman"/>
          <w:sz w:val="28"/>
          <w:szCs w:val="28"/>
        </w:rPr>
        <w:t>администрацией</w:t>
      </w:r>
      <w:r w:rsidR="00B35D2E" w:rsidRPr="00B35D2E">
        <w:rPr>
          <w:rFonts w:ascii="Times New Roman" w:eastAsia="Calibri"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35D2E" w:rsidRPr="00B35D2E" w:rsidRDefault="00B35D2E" w:rsidP="00AC1952">
      <w:pPr>
        <w:spacing w:after="0" w:line="240" w:lineRule="auto"/>
        <w:ind w:firstLine="709"/>
        <w:contextualSpacing/>
        <w:jc w:val="both"/>
        <w:rPr>
          <w:rFonts w:ascii="Times New Roman" w:eastAsia="Calibri" w:hAnsi="Times New Roman" w:cs="Times New Roman"/>
          <w:sz w:val="28"/>
          <w:szCs w:val="28"/>
        </w:rPr>
      </w:pPr>
      <w:r w:rsidRPr="00B35D2E">
        <w:rPr>
          <w:rFonts w:ascii="Times New Roman" w:eastAsia="Calibri"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B35D2E" w:rsidRPr="00B35D2E" w:rsidRDefault="002D78F4" w:rsidP="00AC19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B35D2E" w:rsidRPr="00B35D2E">
        <w:rPr>
          <w:rFonts w:ascii="Times New Roman" w:hAnsi="Times New Roman" w:cs="Times New Roman"/>
          <w:sz w:val="28"/>
          <w:szCs w:val="28"/>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00B35D2E" w:rsidRPr="00B35D2E">
        <w:rPr>
          <w:rFonts w:ascii="Times New Roman" w:hAnsi="Times New Roman" w:cs="Times New Roman"/>
          <w:iCs/>
          <w:sz w:val="28"/>
          <w:szCs w:val="28"/>
        </w:rPr>
        <w:t>решением</w:t>
      </w:r>
      <w:r w:rsidR="00B35D2E" w:rsidRPr="00B35D2E">
        <w:rPr>
          <w:rFonts w:ascii="Times New Roman" w:hAnsi="Times New Roman" w:cs="Times New Roman"/>
          <w:i/>
          <w:sz w:val="28"/>
          <w:szCs w:val="28"/>
        </w:rPr>
        <w:t xml:space="preserve"> </w:t>
      </w:r>
      <w:r w:rsidR="00B35D2E" w:rsidRPr="002D78F4">
        <w:rPr>
          <w:rFonts w:ascii="Times New Roman" w:hAnsi="Times New Roman" w:cs="Times New Roman"/>
          <w:sz w:val="28"/>
          <w:szCs w:val="28"/>
        </w:rPr>
        <w:t>администрации</w:t>
      </w:r>
      <w:r w:rsidR="00B35D2E" w:rsidRPr="00B35D2E">
        <w:rPr>
          <w:rFonts w:ascii="Times New Roman" w:hAnsi="Times New Roman" w:cs="Times New Roman"/>
          <w:i/>
          <w:sz w:val="28"/>
          <w:szCs w:val="28"/>
        </w:rPr>
        <w:t xml:space="preserve"> </w:t>
      </w:r>
      <w:r w:rsidR="00B35D2E" w:rsidRPr="00B35D2E">
        <w:rPr>
          <w:rFonts w:ascii="Times New Roman" w:hAnsi="Times New Roman" w:cs="Times New Roman"/>
          <w:sz w:val="28"/>
          <w:szCs w:val="28"/>
        </w:rPr>
        <w:t xml:space="preserve">в соответствии с законодательством </w:t>
      </w:r>
      <w:r w:rsidR="00B35D2E" w:rsidRPr="002D78F4">
        <w:rPr>
          <w:rFonts w:ascii="Times New Roman" w:hAnsi="Times New Roman" w:cs="Times New Roman"/>
          <w:sz w:val="28"/>
          <w:szCs w:val="28"/>
        </w:rPr>
        <w:t>(ч. 3, 4 ст. 44 ФЗ № 248-ФЗ)</w:t>
      </w:r>
      <w:r w:rsidR="00B35D2E" w:rsidRPr="00B35D2E">
        <w:rPr>
          <w:rFonts w:ascii="Times New Roman" w:hAnsi="Times New Roman" w:cs="Times New Roman"/>
          <w:i/>
          <w:sz w:val="28"/>
          <w:szCs w:val="28"/>
        </w:rPr>
        <w:t>.</w:t>
      </w:r>
    </w:p>
    <w:p w:rsidR="00B35D2E" w:rsidRPr="00B35D2E" w:rsidRDefault="002D78F4" w:rsidP="00AC19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B35D2E" w:rsidRPr="00B35D2E">
        <w:rPr>
          <w:rFonts w:ascii="Times New Roman" w:hAnsi="Times New Roman" w:cs="Times New Roman"/>
          <w:sz w:val="28"/>
          <w:szCs w:val="28"/>
        </w:rPr>
        <w:t>. При осуществлении муниципального контроля могут проводиться следующие виды профилактических мероприятий</w:t>
      </w:r>
      <w:r w:rsidR="00B35D2E" w:rsidRPr="00B35D2E">
        <w:rPr>
          <w:rFonts w:ascii="Times New Roman" w:hAnsi="Times New Roman" w:cs="Times New Roman"/>
          <w:i/>
          <w:sz w:val="28"/>
          <w:szCs w:val="28"/>
        </w:rPr>
        <w:t>:</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
          <w:bCs/>
          <w:sz w:val="28"/>
          <w:szCs w:val="28"/>
        </w:rPr>
        <w:t>1) информирование</w:t>
      </w:r>
      <w:r w:rsidRPr="00B35D2E">
        <w:rPr>
          <w:rFonts w:ascii="Times New Roman" w:hAnsi="Times New Roman" w:cs="Times New Roman"/>
          <w:bCs/>
          <w:sz w:val="28"/>
          <w:szCs w:val="28"/>
        </w:rPr>
        <w:t>;</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Cs/>
          <w:sz w:val="28"/>
          <w:szCs w:val="28"/>
        </w:rPr>
        <w:t>2) обобщение правоприменительной практики;</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Cs/>
          <w:sz w:val="28"/>
          <w:szCs w:val="28"/>
        </w:rPr>
        <w:t>3) меры стимулирования добросовестности;</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Cs/>
          <w:sz w:val="28"/>
          <w:szCs w:val="28"/>
        </w:rPr>
        <w:t>4) объявление предостережения;</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
          <w:bCs/>
          <w:sz w:val="28"/>
          <w:szCs w:val="28"/>
        </w:rPr>
        <w:t>5) консультирование</w:t>
      </w:r>
      <w:r w:rsidRPr="00B35D2E">
        <w:rPr>
          <w:rFonts w:ascii="Times New Roman" w:hAnsi="Times New Roman" w:cs="Times New Roman"/>
          <w:bCs/>
          <w:sz w:val="28"/>
          <w:szCs w:val="28"/>
        </w:rPr>
        <w:t>;</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Cs/>
          <w:sz w:val="28"/>
          <w:szCs w:val="28"/>
        </w:rPr>
        <w:t>6) самообследование;</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B35D2E">
        <w:rPr>
          <w:rFonts w:ascii="Times New Roman" w:hAnsi="Times New Roman" w:cs="Times New Roman"/>
          <w:bCs/>
          <w:sz w:val="28"/>
          <w:szCs w:val="28"/>
        </w:rPr>
        <w:t>7) профилактический визит.</w:t>
      </w:r>
    </w:p>
    <w:p w:rsidR="00B35D2E" w:rsidRPr="00B35D2E" w:rsidRDefault="002D78F4" w:rsidP="00AC19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B35D2E" w:rsidRPr="00B35D2E">
        <w:rPr>
          <w:rFonts w:ascii="Times New Roman" w:hAnsi="Times New Roman" w:cs="Times New Roman"/>
          <w:sz w:val="28"/>
          <w:szCs w:val="28"/>
        </w:rPr>
        <w:t xml:space="preserve">. Информирование осуществляется посредством размещения сведений, предусмотренных </w:t>
      </w:r>
      <w:hyperlink r:id="rId9" w:history="1">
        <w:r w:rsidR="00B35D2E" w:rsidRPr="00B35D2E">
          <w:rPr>
            <w:rFonts w:ascii="Times New Roman" w:hAnsi="Times New Roman" w:cs="Times New Roman"/>
            <w:sz w:val="28"/>
            <w:szCs w:val="28"/>
          </w:rPr>
          <w:t>частью 3 статьи 46</w:t>
        </w:r>
      </w:hyperlink>
      <w:r w:rsidR="00B35D2E" w:rsidRPr="00B35D2E">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00B35D2E" w:rsidRPr="00B35D2E">
        <w:rPr>
          <w:rFonts w:ascii="Times New Roman" w:hAnsi="Times New Roman" w:cs="Times New Roman"/>
          <w:sz w:val="28"/>
          <w:szCs w:val="28"/>
        </w:rPr>
        <w:t xml:space="preserve">от 31.07.2020 № 248-ФЗ «О государственном контроле (надзоре) и муниципальном контроле в Российской Федерации» на официальном сайте  в сети «Интернет» </w:t>
      </w:r>
      <w:r w:rsidRPr="002D78F4">
        <w:rPr>
          <w:rFonts w:ascii="Times New Roman" w:eastAsia="Calibri" w:hAnsi="Times New Roman" w:cs="Times New Roman"/>
          <w:sz w:val="28"/>
          <w:szCs w:val="28"/>
          <w:lang w:val="en-US"/>
        </w:rPr>
        <w:t>balayadm</w:t>
      </w:r>
      <w:r w:rsidRPr="002D78F4">
        <w:rPr>
          <w:rFonts w:ascii="Times New Roman" w:eastAsia="Calibri" w:hAnsi="Times New Roman" w:cs="Times New Roman"/>
          <w:sz w:val="28"/>
          <w:szCs w:val="28"/>
        </w:rPr>
        <w:t>.</w:t>
      </w:r>
      <w:r w:rsidRPr="002D78F4">
        <w:rPr>
          <w:rFonts w:ascii="Times New Roman" w:eastAsia="Calibri" w:hAnsi="Times New Roman" w:cs="Times New Roman"/>
          <w:sz w:val="28"/>
          <w:szCs w:val="28"/>
          <w:lang w:val="en-US"/>
        </w:rPr>
        <w:t>ru</w:t>
      </w:r>
      <w:r w:rsidRPr="00B35D2E">
        <w:rPr>
          <w:rFonts w:ascii="Times New Roman" w:hAnsi="Times New Roman" w:cs="Times New Roman"/>
          <w:sz w:val="28"/>
          <w:szCs w:val="28"/>
        </w:rPr>
        <w:t xml:space="preserve"> </w:t>
      </w:r>
      <w:r w:rsidR="00B35D2E" w:rsidRPr="00B35D2E">
        <w:rPr>
          <w:rFonts w:ascii="Times New Roman" w:hAnsi="Times New Roman" w:cs="Times New Roman"/>
          <w:sz w:val="28"/>
          <w:szCs w:val="28"/>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B35D2E" w:rsidRPr="002D78F4"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Должностные лица, ответственные за размещение информации, предусмотренной настоящим Положением, определяются </w:t>
      </w:r>
      <w:r w:rsidRPr="002D78F4">
        <w:rPr>
          <w:rFonts w:ascii="Times New Roman" w:hAnsi="Times New Roman" w:cs="Times New Roman"/>
          <w:sz w:val="28"/>
          <w:szCs w:val="28"/>
        </w:rPr>
        <w:t>распоряжением администрации.</w:t>
      </w:r>
    </w:p>
    <w:p w:rsidR="00B35D2E" w:rsidRPr="00B35D2E" w:rsidRDefault="002D78F4" w:rsidP="00AC19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B35D2E" w:rsidRPr="00B35D2E">
        <w:rPr>
          <w:rFonts w:ascii="Times New Roman" w:hAnsi="Times New Roman" w:cs="Times New Roman"/>
          <w:sz w:val="28"/>
          <w:szCs w:val="28"/>
        </w:rPr>
        <w:t xml:space="preserve">. Обобщение правоприменительной практики осуществляется должностными лицами </w:t>
      </w:r>
      <w:r w:rsidR="00B35D2E" w:rsidRPr="002D78F4">
        <w:rPr>
          <w:rFonts w:ascii="Times New Roman" w:hAnsi="Times New Roman" w:cs="Times New Roman"/>
          <w:sz w:val="28"/>
          <w:szCs w:val="28"/>
        </w:rPr>
        <w:t>администрации</w:t>
      </w:r>
      <w:r w:rsidR="00B35D2E" w:rsidRPr="00B35D2E">
        <w:rPr>
          <w:rFonts w:ascii="Times New Roman" w:hAnsi="Times New Roman" w:cs="Times New Roman"/>
          <w:i/>
          <w:sz w:val="28"/>
          <w:szCs w:val="28"/>
        </w:rPr>
        <w:t xml:space="preserve"> </w:t>
      </w:r>
      <w:r w:rsidR="00B35D2E" w:rsidRPr="00B35D2E">
        <w:rPr>
          <w:rFonts w:ascii="Times New Roman" w:hAnsi="Times New Roman" w:cs="Times New Roman"/>
          <w:sz w:val="28"/>
          <w:szCs w:val="28"/>
        </w:rPr>
        <w:t xml:space="preserve">путем сбора и анализа данных о проведенных контрольных мероприятиях и их результатах, поступивших в </w:t>
      </w:r>
      <w:r w:rsidR="00B35D2E" w:rsidRPr="002D78F4">
        <w:rPr>
          <w:rFonts w:ascii="Times New Roman" w:hAnsi="Times New Roman" w:cs="Times New Roman"/>
          <w:sz w:val="28"/>
          <w:szCs w:val="28"/>
        </w:rPr>
        <w:t xml:space="preserve">администрацию </w:t>
      </w:r>
      <w:r w:rsidR="00B35D2E" w:rsidRPr="00B35D2E">
        <w:rPr>
          <w:rFonts w:ascii="Times New Roman" w:hAnsi="Times New Roman" w:cs="Times New Roman"/>
          <w:sz w:val="28"/>
          <w:szCs w:val="28"/>
        </w:rPr>
        <w:t>обращений.</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По итогам обобщения правоприменительной практики </w:t>
      </w:r>
      <w:r w:rsidRPr="002D78F4">
        <w:rPr>
          <w:rFonts w:ascii="Times New Roman" w:hAnsi="Times New Roman" w:cs="Times New Roman"/>
          <w:sz w:val="28"/>
          <w:szCs w:val="28"/>
        </w:rPr>
        <w:t xml:space="preserve">администрацией </w:t>
      </w:r>
      <w:r w:rsidRPr="00B35D2E">
        <w:rPr>
          <w:rFonts w:ascii="Times New Roman" w:hAnsi="Times New Roman" w:cs="Times New Roman"/>
          <w:sz w:val="28"/>
          <w:szCs w:val="28"/>
        </w:rPr>
        <w:t xml:space="preserve">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B35D2E" w:rsidRPr="00B35D2E" w:rsidRDefault="002D78F4" w:rsidP="00AC1952">
      <w:pPr>
        <w:spacing w:after="0" w:line="240" w:lineRule="auto"/>
        <w:ind w:firstLine="709"/>
        <w:contextualSpacing/>
        <w:jc w:val="both"/>
        <w:rPr>
          <w:rFonts w:ascii="Times New Roman" w:hAnsi="Times New Roman" w:cs="Times New Roman"/>
          <w:sz w:val="28"/>
          <w:szCs w:val="28"/>
        </w:rPr>
      </w:pPr>
      <w:r w:rsidRPr="002D78F4">
        <w:rPr>
          <w:rFonts w:ascii="Times New Roman" w:hAnsi="Times New Roman" w:cs="Times New Roman"/>
          <w:iCs/>
          <w:sz w:val="28"/>
          <w:szCs w:val="28"/>
        </w:rPr>
        <w:t>А</w:t>
      </w:r>
      <w:r w:rsidR="00B35D2E" w:rsidRPr="002D78F4">
        <w:rPr>
          <w:rFonts w:ascii="Times New Roman" w:hAnsi="Times New Roman" w:cs="Times New Roman"/>
          <w:iCs/>
          <w:sz w:val="28"/>
          <w:szCs w:val="28"/>
        </w:rPr>
        <w:t>дминистрация</w:t>
      </w:r>
      <w:r w:rsidR="00B35D2E" w:rsidRPr="002D78F4">
        <w:rPr>
          <w:rFonts w:ascii="Times New Roman" w:hAnsi="Times New Roman" w:cs="Times New Roman"/>
          <w:sz w:val="28"/>
          <w:szCs w:val="28"/>
        </w:rPr>
        <w:t xml:space="preserve"> </w:t>
      </w:r>
      <w:r w:rsidR="00B35D2E" w:rsidRPr="00B35D2E">
        <w:rPr>
          <w:rFonts w:ascii="Times New Roman" w:hAnsi="Times New Roman" w:cs="Times New Roman"/>
          <w:sz w:val="28"/>
          <w:szCs w:val="28"/>
        </w:rPr>
        <w:t xml:space="preserve">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00B35D2E" w:rsidRPr="002D78F4">
        <w:rPr>
          <w:rFonts w:ascii="Times New Roman" w:hAnsi="Times New Roman" w:cs="Times New Roman"/>
          <w:iCs/>
          <w:sz w:val="28"/>
          <w:szCs w:val="28"/>
        </w:rPr>
        <w:t>14 календарных дней</w:t>
      </w:r>
      <w:r w:rsidR="00B35D2E" w:rsidRPr="00B35D2E">
        <w:rPr>
          <w:rFonts w:ascii="Times New Roman" w:hAnsi="Times New Roman" w:cs="Times New Roman"/>
          <w:sz w:val="28"/>
          <w:szCs w:val="28"/>
        </w:rPr>
        <w:t xml:space="preserve"> на своем официальном сайте в сети «Интернет</w:t>
      </w:r>
      <w:r w:rsidRPr="002D78F4">
        <w:rPr>
          <w:sz w:val="28"/>
          <w:szCs w:val="28"/>
        </w:rPr>
        <w:t xml:space="preserve"> </w:t>
      </w:r>
      <w:r w:rsidRPr="002D78F4">
        <w:rPr>
          <w:rFonts w:ascii="Times New Roman" w:eastAsia="Calibri" w:hAnsi="Times New Roman" w:cs="Times New Roman"/>
          <w:sz w:val="28"/>
          <w:szCs w:val="28"/>
          <w:lang w:val="en-US"/>
        </w:rPr>
        <w:t>balayadm</w:t>
      </w:r>
      <w:r w:rsidRPr="002D78F4">
        <w:rPr>
          <w:rFonts w:ascii="Times New Roman" w:eastAsia="Calibri" w:hAnsi="Times New Roman" w:cs="Times New Roman"/>
          <w:sz w:val="28"/>
          <w:szCs w:val="28"/>
        </w:rPr>
        <w:t>.</w:t>
      </w:r>
      <w:r w:rsidRPr="002D78F4">
        <w:rPr>
          <w:rFonts w:ascii="Times New Roman" w:eastAsia="Calibri" w:hAnsi="Times New Roman" w:cs="Times New Roman"/>
          <w:sz w:val="28"/>
          <w:szCs w:val="28"/>
          <w:lang w:val="en-US"/>
        </w:rPr>
        <w:t>ru</w:t>
      </w:r>
      <w:r w:rsidRPr="00B35D2E">
        <w:rPr>
          <w:rFonts w:ascii="Times New Roman" w:hAnsi="Times New Roman" w:cs="Times New Roman"/>
          <w:sz w:val="28"/>
          <w:szCs w:val="28"/>
        </w:rPr>
        <w:t xml:space="preserve"> </w:t>
      </w:r>
      <w:r w:rsidR="00B35D2E" w:rsidRPr="00B35D2E">
        <w:rPr>
          <w:rFonts w:ascii="Times New Roman" w:hAnsi="Times New Roman" w:cs="Times New Roman"/>
          <w:sz w:val="28"/>
          <w:szCs w:val="28"/>
        </w:rPr>
        <w:t xml:space="preserve">в срок, </w:t>
      </w:r>
      <w:r w:rsidR="00B35D2E" w:rsidRPr="002D78F4">
        <w:rPr>
          <w:rFonts w:ascii="Times New Roman" w:hAnsi="Times New Roman" w:cs="Times New Roman"/>
          <w:iCs/>
          <w:sz w:val="28"/>
          <w:szCs w:val="28"/>
        </w:rPr>
        <w:t>не позднее 15 февраля года</w:t>
      </w:r>
      <w:r w:rsidR="00B35D2E" w:rsidRPr="002D78F4">
        <w:rPr>
          <w:rFonts w:ascii="Times New Roman" w:hAnsi="Times New Roman" w:cs="Times New Roman"/>
          <w:sz w:val="28"/>
          <w:szCs w:val="28"/>
        </w:rPr>
        <w:t>,</w:t>
      </w:r>
      <w:r w:rsidR="00B35D2E" w:rsidRPr="00B35D2E">
        <w:rPr>
          <w:rFonts w:ascii="Times New Roman" w:hAnsi="Times New Roman" w:cs="Times New Roman"/>
          <w:sz w:val="28"/>
          <w:szCs w:val="28"/>
        </w:rPr>
        <w:t xml:space="preserve"> следующего за отчетным.</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 </w:t>
      </w:r>
      <w:r w:rsidRPr="00F02AA4">
        <w:rPr>
          <w:rFonts w:ascii="Times New Roman" w:hAnsi="Times New Roman" w:cs="Times New Roman"/>
          <w:iCs/>
          <w:sz w:val="28"/>
          <w:szCs w:val="28"/>
        </w:rPr>
        <w:t>администрации</w:t>
      </w:r>
      <w:r w:rsidRPr="00B35D2E">
        <w:rPr>
          <w:rFonts w:ascii="Times New Roman" w:hAnsi="Times New Roman" w:cs="Times New Roman"/>
          <w:sz w:val="28"/>
          <w:szCs w:val="28"/>
        </w:rPr>
        <w:t xml:space="preserve"> до 15 марта года, следующего за отчетным, и размещается на официальном сайте местной администрации в сети «Интернет»</w:t>
      </w:r>
      <w:r w:rsidR="00F02AA4" w:rsidRPr="00F02AA4">
        <w:rPr>
          <w:sz w:val="28"/>
          <w:szCs w:val="28"/>
        </w:rPr>
        <w:t xml:space="preserve"> </w:t>
      </w:r>
      <w:r w:rsidR="00F02AA4" w:rsidRPr="00F02AA4">
        <w:rPr>
          <w:rFonts w:ascii="Times New Roman" w:eastAsia="Calibri" w:hAnsi="Times New Roman" w:cs="Times New Roman"/>
          <w:sz w:val="28"/>
          <w:szCs w:val="28"/>
          <w:lang w:val="en-US"/>
        </w:rPr>
        <w:t>balayadm</w:t>
      </w:r>
      <w:r w:rsidR="00F02AA4" w:rsidRPr="00F02AA4">
        <w:rPr>
          <w:rFonts w:ascii="Times New Roman" w:eastAsia="Calibri" w:hAnsi="Times New Roman" w:cs="Times New Roman"/>
          <w:sz w:val="28"/>
          <w:szCs w:val="28"/>
        </w:rPr>
        <w:t>.</w:t>
      </w:r>
      <w:r w:rsidR="00F02AA4" w:rsidRPr="00F02AA4">
        <w:rPr>
          <w:rFonts w:ascii="Times New Roman" w:eastAsia="Calibri" w:hAnsi="Times New Roman" w:cs="Times New Roman"/>
          <w:sz w:val="28"/>
          <w:szCs w:val="28"/>
          <w:lang w:val="en-US"/>
        </w:rPr>
        <w:t>ru</w:t>
      </w:r>
      <w:r w:rsidR="00F02AA4">
        <w:rPr>
          <w:rFonts w:ascii="Times New Roman" w:hAnsi="Times New Roman" w:cs="Times New Roman"/>
          <w:sz w:val="28"/>
          <w:szCs w:val="28"/>
        </w:rPr>
        <w:t xml:space="preserve"> в</w:t>
      </w:r>
      <w:r w:rsidRPr="00B35D2E">
        <w:rPr>
          <w:rFonts w:ascii="Times New Roman" w:hAnsi="Times New Roman" w:cs="Times New Roman"/>
          <w:sz w:val="28"/>
          <w:szCs w:val="28"/>
        </w:rPr>
        <w:t xml:space="preserve"> течение 5 рабочих дней после его утверждения.</w:t>
      </w:r>
    </w:p>
    <w:p w:rsidR="00B35D2E" w:rsidRPr="00B35D2E" w:rsidRDefault="00F02AA4" w:rsidP="00AC19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B35D2E" w:rsidRPr="00B35D2E">
        <w:rPr>
          <w:rFonts w:ascii="Times New Roman" w:hAnsi="Times New Roman" w:cs="Times New Roman"/>
          <w:sz w:val="28"/>
          <w:szCs w:val="28"/>
        </w:rPr>
        <w:t xml:space="preserve">. </w:t>
      </w:r>
      <w:r w:rsidRPr="00F02AA4">
        <w:rPr>
          <w:rFonts w:ascii="Times New Roman" w:hAnsi="Times New Roman" w:cs="Times New Roman"/>
          <w:iCs/>
          <w:sz w:val="28"/>
          <w:szCs w:val="28"/>
        </w:rPr>
        <w:t>А</w:t>
      </w:r>
      <w:r w:rsidR="00B35D2E" w:rsidRPr="00F02AA4">
        <w:rPr>
          <w:rFonts w:ascii="Times New Roman" w:hAnsi="Times New Roman" w:cs="Times New Roman"/>
          <w:iCs/>
          <w:sz w:val="28"/>
          <w:szCs w:val="28"/>
        </w:rPr>
        <w:t>дминистрация</w:t>
      </w:r>
      <w:r w:rsidR="00B35D2E" w:rsidRPr="00B35D2E">
        <w:rPr>
          <w:rFonts w:ascii="Times New Roman" w:hAnsi="Times New Roman" w:cs="Times New Roman"/>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w:t>
      </w:r>
      <w:r>
        <w:rPr>
          <w:rFonts w:ascii="Times New Roman" w:hAnsi="Times New Roman" w:cs="Times New Roman"/>
          <w:sz w:val="28"/>
          <w:szCs w:val="28"/>
        </w:rPr>
        <w:t xml:space="preserve"> </w:t>
      </w:r>
      <w:r w:rsidR="00B35D2E" w:rsidRPr="00B35D2E">
        <w:rPr>
          <w:rFonts w:ascii="Times New Roman" w:hAnsi="Times New Roman" w:cs="Times New Roman"/>
          <w:sz w:val="28"/>
          <w:szCs w:val="28"/>
        </w:rPr>
        <w:t>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B35D2E" w:rsidRPr="00B35D2E" w:rsidRDefault="00B35D2E" w:rsidP="00AC1952">
      <w:pPr>
        <w:autoSpaceDE w:val="0"/>
        <w:autoSpaceDN w:val="0"/>
        <w:adjustRightInd w:val="0"/>
        <w:spacing w:after="0" w:line="240" w:lineRule="auto"/>
        <w:ind w:firstLine="709"/>
        <w:jc w:val="both"/>
        <w:rPr>
          <w:rFonts w:ascii="Times New Roman" w:hAnsi="Times New Roman" w:cs="Times New Roman"/>
          <w:sz w:val="28"/>
          <w:szCs w:val="28"/>
        </w:rPr>
      </w:pPr>
      <w:r w:rsidRPr="00B35D2E">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02AA4"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Инспектор регистрирует предостережение в журнале учета объявленных предостережений с присвоением регистрационного номера</w:t>
      </w:r>
      <w:r w:rsidR="00F02AA4">
        <w:rPr>
          <w:rFonts w:ascii="Times New Roman" w:hAnsi="Times New Roman" w:cs="Times New Roman"/>
          <w:sz w:val="28"/>
          <w:szCs w:val="28"/>
        </w:rPr>
        <w:t>.</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w:t>
      </w:r>
      <w:r w:rsidR="00F02AA4">
        <w:rPr>
          <w:rFonts w:ascii="Times New Roman" w:hAnsi="Times New Roman" w:cs="Times New Roman"/>
          <w:sz w:val="28"/>
          <w:szCs w:val="28"/>
        </w:rPr>
        <w:t xml:space="preserve">емах или почтовым отправлением </w:t>
      </w:r>
      <w:r w:rsidRPr="00B35D2E">
        <w:rPr>
          <w:rFonts w:ascii="Times New Roman" w:hAnsi="Times New Roman" w:cs="Times New Roman"/>
          <w:sz w:val="28"/>
          <w:szCs w:val="28"/>
        </w:rPr>
        <w:t>(в случае направления на бумажном носителе).</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Возражение составляется контролируемым лицом в произвольной форме, но должно содержать в себе следующую информацию:</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наименование органа, в который направляется возражение;</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3) дату и номер предостережения;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5) дату получения предостережения контролируемым лицом;</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6) личную подпись и дату.</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При поступлении возражения на предостережение </w:t>
      </w:r>
      <w:r w:rsidRPr="00F02AA4">
        <w:rPr>
          <w:rFonts w:ascii="Times New Roman" w:hAnsi="Times New Roman" w:cs="Times New Roman"/>
          <w:iCs/>
          <w:sz w:val="28"/>
          <w:szCs w:val="28"/>
        </w:rPr>
        <w:t>администрация</w:t>
      </w:r>
      <w:r w:rsidRPr="00F02AA4">
        <w:rPr>
          <w:rFonts w:ascii="Times New Roman" w:hAnsi="Times New Roman" w:cs="Times New Roman"/>
          <w:sz w:val="28"/>
          <w:szCs w:val="28"/>
        </w:rPr>
        <w:t>:</w:t>
      </w:r>
      <w:r w:rsidRPr="00B35D2E">
        <w:rPr>
          <w:rFonts w:ascii="Times New Roman" w:hAnsi="Times New Roman" w:cs="Times New Roman"/>
          <w:sz w:val="28"/>
          <w:szCs w:val="28"/>
        </w:rPr>
        <w:t xml:space="preserve"> </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B35D2E" w:rsidRPr="00B35D2E" w:rsidRDefault="00F02AA4"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02AA4">
        <w:rPr>
          <w:rFonts w:ascii="Times New Roman" w:hAnsi="Times New Roman" w:cs="Times New Roman"/>
          <w:iCs/>
          <w:sz w:val="28"/>
          <w:szCs w:val="28"/>
        </w:rPr>
        <w:t>А</w:t>
      </w:r>
      <w:r w:rsidR="00B35D2E" w:rsidRPr="00F02AA4">
        <w:rPr>
          <w:rFonts w:ascii="Times New Roman" w:hAnsi="Times New Roman" w:cs="Times New Roman"/>
          <w:iCs/>
          <w:sz w:val="28"/>
          <w:szCs w:val="28"/>
        </w:rPr>
        <w:t>дминистрация</w:t>
      </w:r>
      <w:r w:rsidR="00B35D2E" w:rsidRPr="00B35D2E">
        <w:rPr>
          <w:rFonts w:ascii="Times New Roman" w:hAnsi="Times New Roman" w:cs="Times New Roman"/>
          <w:sz w:val="28"/>
          <w:szCs w:val="28"/>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00B35D2E" w:rsidRPr="00F02AA4">
        <w:rPr>
          <w:rFonts w:ascii="Times New Roman" w:hAnsi="Times New Roman" w:cs="Times New Roman"/>
          <w:iCs/>
          <w:sz w:val="28"/>
          <w:szCs w:val="28"/>
        </w:rPr>
        <w:t>администрации</w:t>
      </w:r>
      <w:r w:rsidR="00B35D2E" w:rsidRPr="00B35D2E">
        <w:rPr>
          <w:rFonts w:ascii="Times New Roman" w:hAnsi="Times New Roman" w:cs="Times New Roman"/>
          <w:sz w:val="28"/>
          <w:szCs w:val="28"/>
        </w:rPr>
        <w:t xml:space="preserve"> об отмене объявленного предостережения.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По результатам рассмотрения возражения </w:t>
      </w:r>
      <w:r w:rsidRPr="00F02AA4">
        <w:rPr>
          <w:rFonts w:ascii="Times New Roman" w:hAnsi="Times New Roman" w:cs="Times New Roman"/>
          <w:iCs/>
          <w:sz w:val="28"/>
          <w:szCs w:val="28"/>
        </w:rPr>
        <w:t>администрация</w:t>
      </w:r>
      <w:r w:rsidRPr="00B35D2E">
        <w:rPr>
          <w:rFonts w:ascii="Times New Roman" w:hAnsi="Times New Roman" w:cs="Times New Roman"/>
          <w:sz w:val="28"/>
          <w:szCs w:val="28"/>
        </w:rPr>
        <w:t xml:space="preserve"> принимает одно из следующих решений:</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об удовлетворении возражения и отмене полностью или частично объявленного предостережения;</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 об отказе в удовлетворении возражения.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Повторное направление возражения по тем же основаниям не допускается.</w:t>
      </w:r>
    </w:p>
    <w:p w:rsidR="00B35D2E" w:rsidRPr="00B35D2E" w:rsidRDefault="00F02AA4" w:rsidP="00AC195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B35D2E" w:rsidRPr="00B35D2E">
        <w:rPr>
          <w:rFonts w:ascii="Times New Roman" w:hAnsi="Times New Roman" w:cs="Times New Roman"/>
          <w:sz w:val="28"/>
          <w:szCs w:val="28"/>
        </w:rPr>
        <w:t>. 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B35D2E" w:rsidRPr="00F02AA4"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Личный прием контролируемых лиц проводится</w:t>
      </w:r>
      <w:r w:rsidR="00F02AA4">
        <w:rPr>
          <w:rFonts w:ascii="Times New Roman" w:hAnsi="Times New Roman" w:cs="Times New Roman"/>
          <w:sz w:val="28"/>
          <w:szCs w:val="28"/>
        </w:rPr>
        <w:t xml:space="preserve"> </w:t>
      </w:r>
      <w:r w:rsidR="00F02AA4" w:rsidRPr="00F02AA4">
        <w:rPr>
          <w:rFonts w:ascii="Times New Roman" w:hAnsi="Times New Roman" w:cs="Times New Roman"/>
          <w:iCs/>
          <w:sz w:val="28"/>
          <w:szCs w:val="28"/>
        </w:rPr>
        <w:t>специалистом 2 категории</w:t>
      </w:r>
      <w:r w:rsidRPr="00F02AA4">
        <w:rPr>
          <w:rFonts w:ascii="Times New Roman" w:hAnsi="Times New Roman" w:cs="Times New Roman"/>
          <w:iCs/>
          <w:sz w:val="28"/>
          <w:szCs w:val="28"/>
        </w:rPr>
        <w:t>.</w:t>
      </w:r>
      <w:r w:rsidRPr="00B35D2E">
        <w:rPr>
          <w:rFonts w:ascii="Times New Roman" w:hAnsi="Times New Roman" w:cs="Times New Roman"/>
          <w:i/>
          <w:iCs/>
          <w:sz w:val="28"/>
          <w:szCs w:val="28"/>
        </w:rPr>
        <w:t xml:space="preserve"> </w:t>
      </w:r>
      <w:r w:rsidRPr="00B35D2E">
        <w:rPr>
          <w:rFonts w:ascii="Times New Roman" w:hAnsi="Times New Roman" w:cs="Times New Roman"/>
          <w:sz w:val="28"/>
          <w:szCs w:val="28"/>
        </w:rPr>
        <w:t xml:space="preserve">Информация о месте приема, </w:t>
      </w:r>
      <w:r w:rsidR="00F02AA4">
        <w:rPr>
          <w:rFonts w:ascii="Times New Roman" w:hAnsi="Times New Roman" w:cs="Times New Roman"/>
          <w:sz w:val="28"/>
          <w:szCs w:val="28"/>
        </w:rPr>
        <w:t xml:space="preserve">а </w:t>
      </w:r>
      <w:r w:rsidRPr="00EE13D6">
        <w:rPr>
          <w:rFonts w:ascii="Times New Roman" w:hAnsi="Times New Roman" w:cs="Times New Roman"/>
          <w:sz w:val="28"/>
          <w:szCs w:val="28"/>
        </w:rPr>
        <w:t>также об установленных для приема днях и часах размещае</w:t>
      </w:r>
      <w:r w:rsidR="00F02AA4">
        <w:rPr>
          <w:rFonts w:ascii="Times New Roman" w:hAnsi="Times New Roman" w:cs="Times New Roman"/>
          <w:sz w:val="28"/>
          <w:szCs w:val="28"/>
        </w:rPr>
        <w:t>тся</w:t>
      </w:r>
      <w:r w:rsidR="005B7E33">
        <w:rPr>
          <w:rFonts w:ascii="Times New Roman" w:hAnsi="Times New Roman" w:cs="Times New Roman"/>
          <w:sz w:val="28"/>
          <w:szCs w:val="28"/>
        </w:rPr>
        <w:t xml:space="preserve"> </w:t>
      </w:r>
      <w:r w:rsidRPr="00EE13D6">
        <w:rPr>
          <w:rFonts w:ascii="Times New Roman" w:hAnsi="Times New Roman" w:cs="Times New Roman"/>
          <w:sz w:val="28"/>
          <w:szCs w:val="28"/>
        </w:rPr>
        <w:t xml:space="preserve">на официальном сайте в сети «Интернет» </w:t>
      </w:r>
      <w:r w:rsidR="00F02AA4" w:rsidRPr="00F02AA4">
        <w:rPr>
          <w:rFonts w:ascii="Times New Roman" w:eastAsia="Calibri" w:hAnsi="Times New Roman" w:cs="Times New Roman"/>
          <w:sz w:val="28"/>
          <w:szCs w:val="28"/>
          <w:lang w:val="en-US"/>
        </w:rPr>
        <w:t>balayadm</w:t>
      </w:r>
      <w:r w:rsidR="00F02AA4" w:rsidRPr="00F02AA4">
        <w:rPr>
          <w:rFonts w:ascii="Times New Roman" w:eastAsia="Calibri" w:hAnsi="Times New Roman" w:cs="Times New Roman"/>
          <w:sz w:val="28"/>
          <w:szCs w:val="28"/>
        </w:rPr>
        <w:t>.</w:t>
      </w:r>
      <w:r w:rsidR="00F02AA4" w:rsidRPr="00F02AA4">
        <w:rPr>
          <w:rFonts w:ascii="Times New Roman" w:eastAsia="Calibri" w:hAnsi="Times New Roman" w:cs="Times New Roman"/>
          <w:sz w:val="28"/>
          <w:szCs w:val="28"/>
          <w:lang w:val="en-US"/>
        </w:rPr>
        <w:t>ru</w:t>
      </w:r>
      <w:r w:rsidR="00F02AA4">
        <w:rPr>
          <w:rFonts w:ascii="Times New Roman" w:hAnsi="Times New Roman" w:cs="Times New Roman"/>
          <w:sz w:val="28"/>
          <w:szCs w:val="28"/>
        </w:rPr>
        <w:t>.</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 xml:space="preserve">При устном и письменном консультировании Инспекторы </w:t>
      </w:r>
      <w:r w:rsidRPr="00F02AA4">
        <w:rPr>
          <w:rFonts w:ascii="Times New Roman" w:hAnsi="Times New Roman" w:cs="Times New Roman"/>
          <w:iCs/>
          <w:sz w:val="28"/>
          <w:szCs w:val="28"/>
        </w:rPr>
        <w:t>администрации</w:t>
      </w:r>
      <w:r w:rsidRPr="00F02AA4">
        <w:rPr>
          <w:rFonts w:ascii="Times New Roman" w:hAnsi="Times New Roman" w:cs="Times New Roman"/>
          <w:sz w:val="28"/>
          <w:szCs w:val="28"/>
        </w:rPr>
        <w:t xml:space="preserve"> </w:t>
      </w:r>
      <w:r w:rsidRPr="00EE13D6">
        <w:rPr>
          <w:rFonts w:ascii="Times New Roman" w:hAnsi="Times New Roman" w:cs="Times New Roman"/>
          <w:sz w:val="28"/>
          <w:szCs w:val="28"/>
        </w:rPr>
        <w:t>обязаны предоставлять информацию по следующим вопросам:</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2) о нормативных правовых актах, регламентирующих порядок осуществления муниципального контроля;</w:t>
      </w:r>
    </w:p>
    <w:p w:rsidR="00B35D2E" w:rsidRPr="00F02AA4"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 xml:space="preserve">3) о порядке обжалования действий или бездействия должностных лиц </w:t>
      </w:r>
      <w:r w:rsidRPr="00F02AA4">
        <w:rPr>
          <w:rFonts w:ascii="Times New Roman" w:hAnsi="Times New Roman" w:cs="Times New Roman"/>
          <w:iCs/>
          <w:sz w:val="28"/>
          <w:szCs w:val="28"/>
        </w:rPr>
        <w:t>администрации</w:t>
      </w:r>
      <w:r w:rsidRPr="00F02AA4">
        <w:rPr>
          <w:rFonts w:ascii="Times New Roman" w:hAnsi="Times New Roman" w:cs="Times New Roman"/>
          <w:sz w:val="28"/>
          <w:szCs w:val="28"/>
        </w:rPr>
        <w:t>;</w:t>
      </w:r>
    </w:p>
    <w:p w:rsidR="00B35D2E" w:rsidRPr="00F02AA4"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 xml:space="preserve">4) о месте нахождения и графике работы </w:t>
      </w:r>
      <w:r w:rsidRPr="00F02AA4">
        <w:rPr>
          <w:rFonts w:ascii="Times New Roman" w:hAnsi="Times New Roman" w:cs="Times New Roman"/>
          <w:iCs/>
          <w:sz w:val="28"/>
          <w:szCs w:val="28"/>
        </w:rPr>
        <w:t>администрации</w:t>
      </w:r>
      <w:r w:rsidR="00F02AA4">
        <w:rPr>
          <w:rFonts w:ascii="Times New Roman" w:hAnsi="Times New Roman" w:cs="Times New Roman"/>
          <w:iCs/>
          <w:sz w:val="28"/>
          <w:szCs w:val="28"/>
        </w:rPr>
        <w:t xml:space="preserve"> Балайского сельсовета</w:t>
      </w:r>
      <w:r w:rsidRPr="00F02AA4">
        <w:rPr>
          <w:rFonts w:ascii="Times New Roman" w:hAnsi="Times New Roman" w:cs="Times New Roman"/>
          <w:sz w:val="28"/>
          <w:szCs w:val="28"/>
        </w:rPr>
        <w:t>;</w:t>
      </w:r>
    </w:p>
    <w:p w:rsidR="00B35D2E" w:rsidRPr="00F02AA4"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 xml:space="preserve">5) о справочных телефонах структурных подразделений </w:t>
      </w:r>
      <w:r w:rsidRPr="00F02AA4">
        <w:rPr>
          <w:rFonts w:ascii="Times New Roman" w:hAnsi="Times New Roman" w:cs="Times New Roman"/>
          <w:iCs/>
          <w:sz w:val="28"/>
          <w:szCs w:val="28"/>
        </w:rPr>
        <w:t>администрации</w:t>
      </w:r>
      <w:r w:rsidR="00F02AA4" w:rsidRPr="00F02AA4">
        <w:rPr>
          <w:rFonts w:ascii="Times New Roman" w:hAnsi="Times New Roman" w:cs="Times New Roman"/>
          <w:iCs/>
          <w:sz w:val="28"/>
          <w:szCs w:val="28"/>
        </w:rPr>
        <w:t xml:space="preserve"> Балайского сельсовета</w:t>
      </w:r>
      <w:r w:rsidRPr="00F02AA4">
        <w:rPr>
          <w:rFonts w:ascii="Times New Roman" w:hAnsi="Times New Roman" w:cs="Times New Roman"/>
          <w:sz w:val="28"/>
          <w:szCs w:val="28"/>
        </w:rPr>
        <w:t>;</w:t>
      </w:r>
    </w:p>
    <w:p w:rsidR="00B35D2E" w:rsidRPr="00F02AA4"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 xml:space="preserve">6) об адресе официального сайта, а также электронной почты </w:t>
      </w:r>
      <w:r w:rsidRPr="00F02AA4">
        <w:rPr>
          <w:rFonts w:ascii="Times New Roman" w:hAnsi="Times New Roman" w:cs="Times New Roman"/>
          <w:iCs/>
          <w:sz w:val="28"/>
          <w:szCs w:val="28"/>
        </w:rPr>
        <w:t>администрации</w:t>
      </w:r>
      <w:r w:rsidR="00F02AA4" w:rsidRPr="00F02AA4">
        <w:rPr>
          <w:rFonts w:ascii="Times New Roman" w:hAnsi="Times New Roman" w:cs="Times New Roman"/>
          <w:iCs/>
          <w:sz w:val="28"/>
          <w:szCs w:val="28"/>
        </w:rPr>
        <w:t xml:space="preserve"> Балайского сельсовета</w:t>
      </w:r>
      <w:r w:rsidRPr="00F02AA4">
        <w:rPr>
          <w:rFonts w:ascii="Times New Roman" w:hAnsi="Times New Roman" w:cs="Times New Roman"/>
          <w:sz w:val="28"/>
          <w:szCs w:val="28"/>
        </w:rPr>
        <w:t xml:space="preserve">; </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7) об организации и осуществлении муниципального контроля;</w:t>
      </w:r>
    </w:p>
    <w:p w:rsidR="00B35D2E" w:rsidRPr="00EE13D6"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8) о порядке осуществления профилактических, контрольных (надзорных) мероприятий, установленных Положением.</w:t>
      </w:r>
    </w:p>
    <w:p w:rsidR="00B35D2E" w:rsidRPr="00B35D2E" w:rsidRDefault="00B35D2E" w:rsidP="00AC19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E13D6">
        <w:rPr>
          <w:rFonts w:ascii="Times New Roman" w:hAnsi="Times New Roman" w:cs="Times New Roman"/>
          <w:sz w:val="28"/>
          <w:szCs w:val="28"/>
        </w:rPr>
        <w:t>Консультирование при личном приеме контролируемых лиц проводится Инспекторами</w:t>
      </w:r>
      <w:r w:rsidR="00F02AA4">
        <w:rPr>
          <w:rFonts w:ascii="Times New Roman" w:hAnsi="Times New Roman" w:cs="Times New Roman"/>
          <w:sz w:val="28"/>
          <w:szCs w:val="28"/>
        </w:rPr>
        <w:t xml:space="preserve"> </w:t>
      </w:r>
      <w:r w:rsidRPr="00F02AA4">
        <w:rPr>
          <w:rFonts w:ascii="Times New Roman" w:hAnsi="Times New Roman" w:cs="Times New Roman"/>
          <w:iCs/>
          <w:sz w:val="28"/>
          <w:szCs w:val="28"/>
        </w:rPr>
        <w:t>администрации</w:t>
      </w:r>
      <w:r w:rsidRPr="00B35D2E">
        <w:rPr>
          <w:rFonts w:ascii="Times New Roman" w:hAnsi="Times New Roman" w:cs="Times New Roman"/>
          <w:sz w:val="28"/>
          <w:szCs w:val="28"/>
        </w:rPr>
        <w:t xml:space="preserve"> </w:t>
      </w:r>
      <w:r w:rsidR="00F02AA4">
        <w:rPr>
          <w:rFonts w:ascii="Times New Roman" w:hAnsi="Times New Roman" w:cs="Times New Roman"/>
          <w:sz w:val="28"/>
          <w:szCs w:val="28"/>
        </w:rPr>
        <w:t xml:space="preserve">Балайского сельсовета </w:t>
      </w:r>
      <w:r w:rsidRPr="00B35D2E">
        <w:rPr>
          <w:rFonts w:ascii="Times New Roman" w:hAnsi="Times New Roman" w:cs="Times New Roman"/>
          <w:sz w:val="28"/>
          <w:szCs w:val="28"/>
        </w:rPr>
        <w:t>в соответствии с графиком приема контролируемых лиц по предварительной записи.</w:t>
      </w:r>
    </w:p>
    <w:p w:rsidR="00B35D2E" w:rsidRPr="00F02AA4" w:rsidRDefault="00B35D2E" w:rsidP="00AC1952">
      <w:pPr>
        <w:spacing w:after="0" w:line="240" w:lineRule="auto"/>
        <w:ind w:firstLine="709"/>
        <w:contextualSpacing/>
        <w:jc w:val="both"/>
        <w:rPr>
          <w:rFonts w:ascii="Times New Roman" w:hAnsi="Times New Roman" w:cs="Times New Roman"/>
          <w:iCs/>
          <w:sz w:val="28"/>
          <w:szCs w:val="28"/>
        </w:rPr>
      </w:pPr>
      <w:r w:rsidRPr="00F02AA4">
        <w:rPr>
          <w:rFonts w:ascii="Times New Roman" w:hAnsi="Times New Roman" w:cs="Times New Roman"/>
          <w:iCs/>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F02AA4" w:rsidRDefault="00B35D2E" w:rsidP="00AC1952">
      <w:pPr>
        <w:spacing w:after="0" w:line="240" w:lineRule="auto"/>
        <w:ind w:firstLine="709"/>
        <w:contextualSpacing/>
        <w:jc w:val="both"/>
        <w:rPr>
          <w:rFonts w:ascii="Times New Roman" w:hAnsi="Times New Roman" w:cs="Times New Roman"/>
          <w:sz w:val="28"/>
          <w:szCs w:val="28"/>
        </w:rPr>
      </w:pPr>
      <w:r w:rsidRPr="00F02AA4">
        <w:rPr>
          <w:rFonts w:ascii="Times New Roman" w:hAnsi="Times New Roman" w:cs="Times New Roman"/>
          <w:iCs/>
          <w:sz w:val="28"/>
          <w:szCs w:val="28"/>
        </w:rPr>
        <w:t>Индивидуальное консультирование на личном приеме контролируемого лица и его представителя должностными лицами администрации не может превышать 10 минут</w:t>
      </w:r>
      <w:r w:rsidRPr="00B35D2E">
        <w:rPr>
          <w:rFonts w:ascii="Times New Roman" w:hAnsi="Times New Roman" w:cs="Times New Roman"/>
          <w:i/>
          <w:iCs/>
          <w:sz w:val="28"/>
          <w:szCs w:val="28"/>
        </w:rPr>
        <w:t>.</w:t>
      </w:r>
      <w:r w:rsidRPr="00B35D2E">
        <w:rPr>
          <w:rFonts w:ascii="Times New Roman" w:hAnsi="Times New Roman" w:cs="Times New Roman"/>
          <w:sz w:val="28"/>
          <w:szCs w:val="28"/>
        </w:rPr>
        <w:t xml:space="preserve"> </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Pr="00F02AA4">
        <w:rPr>
          <w:rFonts w:ascii="Times New Roman" w:hAnsi="Times New Roman" w:cs="Times New Roman"/>
          <w:iCs/>
          <w:sz w:val="28"/>
          <w:szCs w:val="28"/>
        </w:rPr>
        <w:t>администрации</w:t>
      </w:r>
      <w:r w:rsidR="00F02AA4" w:rsidRPr="00F02AA4">
        <w:rPr>
          <w:rFonts w:ascii="Times New Roman" w:hAnsi="Times New Roman" w:cs="Times New Roman"/>
          <w:iCs/>
          <w:sz w:val="28"/>
          <w:szCs w:val="28"/>
        </w:rPr>
        <w:t xml:space="preserve"> Балайского сельсовета</w:t>
      </w:r>
      <w:r w:rsidRPr="00F02AA4">
        <w:rPr>
          <w:rFonts w:ascii="Times New Roman" w:hAnsi="Times New Roman" w:cs="Times New Roman"/>
          <w:sz w:val="28"/>
          <w:szCs w:val="28"/>
        </w:rPr>
        <w:t>,</w:t>
      </w:r>
      <w:r w:rsidRPr="00B35D2E">
        <w:rPr>
          <w:rFonts w:ascii="Times New Roman" w:hAnsi="Times New Roman" w:cs="Times New Roman"/>
          <w:sz w:val="28"/>
          <w:szCs w:val="28"/>
        </w:rPr>
        <w:t xml:space="preserve"> размещения на своем официальном сайте в сети «Интернет»</w:t>
      </w:r>
      <w:r w:rsidR="00F02AA4">
        <w:rPr>
          <w:rFonts w:ascii="Times New Roman" w:hAnsi="Times New Roman" w:cs="Times New Roman"/>
          <w:sz w:val="28"/>
          <w:szCs w:val="28"/>
        </w:rPr>
        <w:t xml:space="preserve"> </w:t>
      </w:r>
      <w:r w:rsidR="00F02AA4" w:rsidRPr="002D78F4">
        <w:rPr>
          <w:rFonts w:ascii="Times New Roman" w:eastAsia="Calibri" w:hAnsi="Times New Roman" w:cs="Times New Roman"/>
          <w:sz w:val="28"/>
          <w:szCs w:val="28"/>
          <w:lang w:val="en-US"/>
        </w:rPr>
        <w:t>balayadm</w:t>
      </w:r>
      <w:r w:rsidR="00F02AA4" w:rsidRPr="002D78F4">
        <w:rPr>
          <w:rFonts w:ascii="Times New Roman" w:eastAsia="Calibri" w:hAnsi="Times New Roman" w:cs="Times New Roman"/>
          <w:sz w:val="28"/>
          <w:szCs w:val="28"/>
        </w:rPr>
        <w:t>.</w:t>
      </w:r>
      <w:r w:rsidR="00F02AA4" w:rsidRPr="002D78F4">
        <w:rPr>
          <w:rFonts w:ascii="Times New Roman" w:eastAsia="Calibri" w:hAnsi="Times New Roman" w:cs="Times New Roman"/>
          <w:sz w:val="28"/>
          <w:szCs w:val="28"/>
          <w:lang w:val="en-US"/>
        </w:rPr>
        <w:t>ru</w:t>
      </w:r>
      <w:r w:rsidR="00F02AA4">
        <w:rPr>
          <w:rFonts w:ascii="Times New Roman" w:hAnsi="Times New Roman" w:cs="Times New Roman"/>
          <w:sz w:val="28"/>
          <w:szCs w:val="28"/>
        </w:rPr>
        <w:t xml:space="preserve"> </w:t>
      </w:r>
      <w:r w:rsidRPr="00B35D2E">
        <w:rPr>
          <w:rFonts w:ascii="Times New Roman" w:hAnsi="Times New Roman" w:cs="Times New Roman"/>
          <w:sz w:val="28"/>
          <w:szCs w:val="28"/>
        </w:rPr>
        <w:t>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w:t>
      </w:r>
      <w:r w:rsidRPr="00B35D2E">
        <w:rPr>
          <w:rFonts w:ascii="Times New Roman" w:hAnsi="Times New Roman" w:cs="Times New Roman"/>
          <w:i/>
          <w:iCs/>
          <w:sz w:val="28"/>
          <w:szCs w:val="28"/>
        </w:rPr>
        <w:t xml:space="preserve"> </w:t>
      </w:r>
      <w:r w:rsidRPr="00F02AA4">
        <w:rPr>
          <w:rFonts w:ascii="Times New Roman" w:hAnsi="Times New Roman" w:cs="Times New Roman"/>
          <w:iCs/>
          <w:sz w:val="28"/>
          <w:szCs w:val="28"/>
        </w:rPr>
        <w:t>администрации</w:t>
      </w:r>
      <w:r w:rsidRPr="00F02AA4">
        <w:rPr>
          <w:rFonts w:ascii="Times New Roman" w:hAnsi="Times New Roman" w:cs="Times New Roman"/>
          <w:sz w:val="28"/>
          <w:szCs w:val="28"/>
        </w:rPr>
        <w:t>.</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При устном обращении контролируемого лица и его представителя               (по телефону или лично) должностные лица </w:t>
      </w:r>
      <w:r w:rsidRPr="00134530">
        <w:rPr>
          <w:rFonts w:ascii="Times New Roman" w:hAnsi="Times New Roman" w:cs="Times New Roman"/>
          <w:iCs/>
          <w:sz w:val="28"/>
          <w:szCs w:val="28"/>
        </w:rPr>
        <w:t>администрации</w:t>
      </w:r>
      <w:r w:rsidRPr="00134530">
        <w:rPr>
          <w:rFonts w:ascii="Times New Roman" w:hAnsi="Times New Roman" w:cs="Times New Roman"/>
          <w:sz w:val="28"/>
          <w:szCs w:val="28"/>
        </w:rPr>
        <w:t>,</w:t>
      </w:r>
      <w:r w:rsidRPr="00B35D2E">
        <w:rPr>
          <w:rFonts w:ascii="Times New Roman" w:hAnsi="Times New Roman" w:cs="Times New Roman"/>
          <w:sz w:val="28"/>
          <w:szCs w:val="28"/>
        </w:rPr>
        <w:t xml:space="preserve">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Консультирование в письменной форме осуществляется в следующих случаях:</w:t>
      </w:r>
    </w:p>
    <w:p w:rsidR="00B35D2E" w:rsidRPr="00B35D2E" w:rsidRDefault="00B35D2E" w:rsidP="00AC1952">
      <w:pPr>
        <w:numPr>
          <w:ilvl w:val="0"/>
          <w:numId w:val="4"/>
        </w:numPr>
        <w:spacing w:after="0" w:line="240" w:lineRule="auto"/>
        <w:ind w:left="0" w:firstLine="709"/>
        <w:contextualSpacing/>
        <w:jc w:val="both"/>
        <w:rPr>
          <w:rFonts w:ascii="Times New Roman" w:hAnsi="Times New Roman" w:cs="Times New Roman"/>
          <w:iCs/>
          <w:sz w:val="28"/>
          <w:szCs w:val="28"/>
        </w:rPr>
      </w:pPr>
      <w:r w:rsidRPr="00B35D2E">
        <w:rPr>
          <w:rFonts w:ascii="Times New Roman" w:hAnsi="Times New Roman" w:cs="Times New Roman"/>
          <w:iCs/>
          <w:sz w:val="28"/>
          <w:szCs w:val="28"/>
        </w:rPr>
        <w:t>контролируемым лицом представлен письменный запрос о предоставлении письменного ответа по вопросам консультирования;</w:t>
      </w:r>
    </w:p>
    <w:p w:rsidR="00B35D2E" w:rsidRPr="00B35D2E" w:rsidRDefault="00B35D2E" w:rsidP="00AC1952">
      <w:pPr>
        <w:numPr>
          <w:ilvl w:val="0"/>
          <w:numId w:val="4"/>
        </w:numPr>
        <w:spacing w:after="0" w:line="240" w:lineRule="auto"/>
        <w:ind w:left="0" w:firstLine="709"/>
        <w:contextualSpacing/>
        <w:jc w:val="both"/>
        <w:rPr>
          <w:rFonts w:ascii="Times New Roman" w:hAnsi="Times New Roman" w:cs="Times New Roman"/>
          <w:iCs/>
          <w:sz w:val="28"/>
          <w:szCs w:val="28"/>
        </w:rPr>
      </w:pPr>
      <w:r w:rsidRPr="00B35D2E">
        <w:rPr>
          <w:rFonts w:ascii="Times New Roman" w:hAnsi="Times New Roman" w:cs="Times New Roman"/>
          <w:iCs/>
          <w:sz w:val="28"/>
          <w:szCs w:val="28"/>
        </w:rPr>
        <w:t>если при личном обращении предоставить ответ на поставленные вопросы не представляется возможным;</w:t>
      </w:r>
    </w:p>
    <w:p w:rsidR="00B35D2E" w:rsidRPr="00B35D2E" w:rsidRDefault="00B35D2E" w:rsidP="00AC1952">
      <w:pPr>
        <w:numPr>
          <w:ilvl w:val="0"/>
          <w:numId w:val="4"/>
        </w:numPr>
        <w:spacing w:after="0" w:line="240" w:lineRule="auto"/>
        <w:ind w:left="0" w:firstLine="709"/>
        <w:contextualSpacing/>
        <w:jc w:val="both"/>
        <w:rPr>
          <w:rFonts w:ascii="Times New Roman" w:hAnsi="Times New Roman" w:cs="Times New Roman"/>
          <w:iCs/>
          <w:sz w:val="28"/>
          <w:szCs w:val="28"/>
        </w:rPr>
      </w:pPr>
      <w:r w:rsidRPr="00B35D2E">
        <w:rPr>
          <w:rFonts w:ascii="Times New Roman" w:hAnsi="Times New Roman" w:cs="Times New Roman"/>
          <w:iCs/>
          <w:sz w:val="28"/>
          <w:szCs w:val="28"/>
        </w:rPr>
        <w:t>ответ на поставленные вопросы требует получения дополнительных сведений и информации.</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Ответы на письменные обращения даются в четкой и понятной форме</w:t>
      </w:r>
      <w:r w:rsidR="00134530">
        <w:rPr>
          <w:rFonts w:ascii="Times New Roman" w:hAnsi="Times New Roman" w:cs="Times New Roman"/>
          <w:sz w:val="28"/>
          <w:szCs w:val="28"/>
        </w:rPr>
        <w:t xml:space="preserve"> </w:t>
      </w:r>
      <w:r w:rsidRPr="00B35D2E">
        <w:rPr>
          <w:rFonts w:ascii="Times New Roman" w:hAnsi="Times New Roman" w:cs="Times New Roman"/>
          <w:sz w:val="28"/>
          <w:szCs w:val="28"/>
        </w:rPr>
        <w:t>в письменном виде и должны содержать:</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ответы на поставленные вопросы;</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 должность, фамилию и инициалы лица, подписавшего ответ;</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3) фамилию и инициалы исполнителя;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4) номер телефона исполнителя.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Должностные лица</w:t>
      </w:r>
      <w:r w:rsidRPr="00B35D2E">
        <w:rPr>
          <w:rFonts w:ascii="Times New Roman" w:hAnsi="Times New Roman" w:cs="Times New Roman"/>
          <w:i/>
          <w:iCs/>
          <w:sz w:val="28"/>
          <w:szCs w:val="28"/>
        </w:rPr>
        <w:t xml:space="preserve"> </w:t>
      </w:r>
      <w:r w:rsidRPr="00134530">
        <w:rPr>
          <w:rFonts w:ascii="Times New Roman" w:hAnsi="Times New Roman" w:cs="Times New Roman"/>
          <w:iCs/>
          <w:sz w:val="28"/>
          <w:szCs w:val="28"/>
        </w:rPr>
        <w:t>администрации</w:t>
      </w:r>
      <w:r w:rsidRPr="00B35D2E">
        <w:rPr>
          <w:rFonts w:ascii="Times New Roman" w:hAnsi="Times New Roman" w:cs="Times New Roman"/>
          <w:sz w:val="28"/>
          <w:szCs w:val="28"/>
        </w:rPr>
        <w:t xml:space="preserve"> не вправе осуществлять консультирование контролируемых лиц и их представителей, выходящее за рамки информирования.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Информация, ставшая известной должностному лицу </w:t>
      </w:r>
      <w:r w:rsidRPr="00134530">
        <w:rPr>
          <w:rFonts w:ascii="Times New Roman" w:hAnsi="Times New Roman" w:cs="Times New Roman"/>
          <w:iCs/>
          <w:sz w:val="28"/>
          <w:szCs w:val="28"/>
        </w:rPr>
        <w:t>администрации</w:t>
      </w:r>
      <w:r w:rsidRPr="00B35D2E">
        <w:rPr>
          <w:rFonts w:ascii="Times New Roman" w:hAnsi="Times New Roman" w:cs="Times New Roman"/>
          <w:sz w:val="28"/>
          <w:szCs w:val="28"/>
        </w:rPr>
        <w:t xml:space="preserve"> в ходе консультирования, не может быть использована </w:t>
      </w:r>
      <w:r w:rsidRPr="00134530">
        <w:rPr>
          <w:rFonts w:ascii="Times New Roman" w:hAnsi="Times New Roman" w:cs="Times New Roman"/>
          <w:iCs/>
          <w:sz w:val="28"/>
          <w:szCs w:val="28"/>
        </w:rPr>
        <w:t>администрацией</w:t>
      </w:r>
      <w:r w:rsidRPr="00B35D2E">
        <w:rPr>
          <w:rFonts w:ascii="Times New Roman" w:hAnsi="Times New Roman" w:cs="Times New Roman"/>
          <w:sz w:val="28"/>
          <w:szCs w:val="28"/>
        </w:rPr>
        <w:t xml:space="preserve"> в целях оценки контролируемого лица по вопросам соблюдения обязательных требований.</w:t>
      </w:r>
    </w:p>
    <w:p w:rsidR="00B35D2E" w:rsidRPr="00B35D2E" w:rsidRDefault="00134530" w:rsidP="00AC1952">
      <w:pPr>
        <w:spacing w:after="0" w:line="240" w:lineRule="auto"/>
        <w:ind w:firstLine="709"/>
        <w:contextualSpacing/>
        <w:jc w:val="both"/>
        <w:rPr>
          <w:rFonts w:ascii="Times New Roman" w:hAnsi="Times New Roman" w:cs="Times New Roman"/>
          <w:sz w:val="28"/>
          <w:szCs w:val="28"/>
        </w:rPr>
      </w:pPr>
      <w:r w:rsidRPr="00134530">
        <w:rPr>
          <w:rFonts w:ascii="Times New Roman" w:hAnsi="Times New Roman" w:cs="Times New Roman"/>
          <w:sz w:val="28"/>
          <w:szCs w:val="28"/>
        </w:rPr>
        <w:t>А</w:t>
      </w:r>
      <w:r w:rsidR="00B35D2E" w:rsidRPr="00134530">
        <w:rPr>
          <w:rFonts w:ascii="Times New Roman" w:hAnsi="Times New Roman" w:cs="Times New Roman"/>
          <w:sz w:val="28"/>
          <w:szCs w:val="28"/>
        </w:rPr>
        <w:t>дминистрация</w:t>
      </w:r>
      <w:r w:rsidR="00B35D2E" w:rsidRPr="00B35D2E">
        <w:rPr>
          <w:rFonts w:ascii="Times New Roman" w:hAnsi="Times New Roman" w:cs="Times New Roman"/>
          <w:i/>
          <w:sz w:val="28"/>
          <w:szCs w:val="28"/>
        </w:rPr>
        <w:t xml:space="preserve"> </w:t>
      </w:r>
      <w:r w:rsidR="00B35D2E" w:rsidRPr="00B35D2E">
        <w:rPr>
          <w:rFonts w:ascii="Times New Roman" w:hAnsi="Times New Roman" w:cs="Times New Roman"/>
          <w:sz w:val="28"/>
          <w:szCs w:val="28"/>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B35D2E" w:rsidRPr="00134530">
        <w:rPr>
          <w:rFonts w:ascii="Times New Roman" w:hAnsi="Times New Roman" w:cs="Times New Roman"/>
          <w:sz w:val="28"/>
          <w:szCs w:val="28"/>
        </w:rPr>
        <w:t>администрацией.</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w:t>
      </w:r>
      <w:r w:rsidR="00134530">
        <w:rPr>
          <w:rFonts w:ascii="Times New Roman" w:hAnsi="Times New Roman" w:cs="Times New Roman"/>
          <w:sz w:val="28"/>
          <w:szCs w:val="28"/>
        </w:rPr>
        <w:t xml:space="preserve"> </w:t>
      </w:r>
      <w:r w:rsidRPr="00B35D2E">
        <w:rPr>
          <w:rFonts w:ascii="Times New Roman" w:hAnsi="Times New Roman" w:cs="Times New Roman"/>
          <w:sz w:val="28"/>
          <w:szCs w:val="28"/>
        </w:rPr>
        <w:t xml:space="preserve">в акте профилактического </w:t>
      </w:r>
      <w:r w:rsidRPr="00DA40C1">
        <w:rPr>
          <w:rFonts w:ascii="Times New Roman" w:hAnsi="Times New Roman" w:cs="Times New Roman"/>
          <w:sz w:val="28"/>
          <w:szCs w:val="28"/>
        </w:rPr>
        <w:t xml:space="preserve">визита, контрольного </w:t>
      </w:r>
      <w:r w:rsidRPr="00B35D2E">
        <w:rPr>
          <w:rFonts w:ascii="Times New Roman" w:hAnsi="Times New Roman" w:cs="Times New Roman"/>
          <w:sz w:val="28"/>
          <w:szCs w:val="28"/>
        </w:rPr>
        <w:t>мероприятия.</w:t>
      </w:r>
    </w:p>
    <w:p w:rsidR="00B35D2E" w:rsidRPr="00B35D2E" w:rsidRDefault="00134530" w:rsidP="00AC1952">
      <w:pPr>
        <w:spacing w:after="0" w:line="240" w:lineRule="auto"/>
        <w:ind w:firstLine="709"/>
        <w:contextualSpacing/>
        <w:jc w:val="both"/>
        <w:rPr>
          <w:rFonts w:ascii="Times New Roman" w:hAnsi="Times New Roman" w:cs="Times New Roman"/>
          <w:sz w:val="28"/>
          <w:szCs w:val="28"/>
        </w:rPr>
      </w:pPr>
      <w:r w:rsidRPr="00497C12">
        <w:rPr>
          <w:rFonts w:ascii="Times New Roman" w:hAnsi="Times New Roman" w:cs="Times New Roman"/>
          <w:sz w:val="28"/>
          <w:szCs w:val="28"/>
        </w:rPr>
        <w:t>18</w:t>
      </w:r>
      <w:r w:rsidR="00B35D2E" w:rsidRPr="00497C12">
        <w:rPr>
          <w:rFonts w:ascii="Times New Roman" w:hAnsi="Times New Roman" w:cs="Times New Roman"/>
          <w:sz w:val="28"/>
          <w:szCs w:val="28"/>
        </w:rPr>
        <w:t>.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r w:rsidRPr="00497C12">
        <w:rPr>
          <w:rFonts w:ascii="Times New Roman" w:hAnsi="Times New Roman" w:cs="Times New Roman"/>
          <w:sz w:val="28"/>
          <w:szCs w:val="28"/>
        </w:rPr>
        <w:t xml:space="preserve"> В </w:t>
      </w:r>
      <w:r w:rsidR="00B35D2E" w:rsidRPr="00497C12">
        <w:rPr>
          <w:rFonts w:ascii="Times New Roman" w:hAnsi="Times New Roman" w:cs="Times New Roman"/>
          <w:sz w:val="28"/>
          <w:szCs w:val="28"/>
        </w:rPr>
        <w:t>ходе профилактического визита контролируемое лицо информируется об обязательных требованиях, предъ</w:t>
      </w:r>
      <w:r w:rsidRPr="00497C12">
        <w:rPr>
          <w:rFonts w:ascii="Times New Roman" w:hAnsi="Times New Roman" w:cs="Times New Roman"/>
          <w:sz w:val="28"/>
          <w:szCs w:val="28"/>
        </w:rPr>
        <w:t>являемых к его деятельности либо</w:t>
      </w:r>
      <w:r w:rsidR="00B35D2E" w:rsidRPr="00497C12">
        <w:rPr>
          <w:rFonts w:ascii="Times New Roman" w:hAnsi="Times New Roman" w:cs="Times New Roman"/>
          <w:sz w:val="28"/>
          <w:szCs w:val="28"/>
        </w:rPr>
        <w:t xml:space="preserve">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w:t>
      </w:r>
      <w:r w:rsidRPr="00B35D2E">
        <w:rPr>
          <w:rFonts w:ascii="Times New Roman" w:hAnsi="Times New Roman" w:cs="Times New Roman"/>
          <w:iCs/>
          <w:sz w:val="28"/>
          <w:szCs w:val="28"/>
        </w:rPr>
        <w:t>должностному лицу</w:t>
      </w:r>
      <w:r w:rsidR="00AA4CD6">
        <w:rPr>
          <w:rFonts w:ascii="Times New Roman" w:hAnsi="Times New Roman" w:cs="Times New Roman"/>
          <w:iCs/>
          <w:sz w:val="28"/>
          <w:szCs w:val="28"/>
        </w:rPr>
        <w:t xml:space="preserve"> </w:t>
      </w:r>
      <w:r w:rsidRPr="00497C12">
        <w:rPr>
          <w:rFonts w:ascii="Times New Roman" w:hAnsi="Times New Roman" w:cs="Times New Roman"/>
          <w:sz w:val="28"/>
          <w:szCs w:val="28"/>
        </w:rPr>
        <w:t>администрации</w:t>
      </w:r>
      <w:r w:rsidR="00497C12">
        <w:rPr>
          <w:rFonts w:ascii="Times New Roman" w:hAnsi="Times New Roman" w:cs="Times New Roman"/>
          <w:i/>
          <w:sz w:val="28"/>
          <w:szCs w:val="28"/>
        </w:rPr>
        <w:t xml:space="preserve"> </w:t>
      </w:r>
      <w:r w:rsidRPr="00B35D2E">
        <w:rPr>
          <w:rFonts w:ascii="Times New Roman" w:hAnsi="Times New Roman" w:cs="Times New Roman"/>
          <w:sz w:val="28"/>
          <w:szCs w:val="28"/>
        </w:rPr>
        <w:t>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Инспектор проводит обязательный профилактический визит</w:t>
      </w:r>
      <w:r w:rsidR="00497C12">
        <w:rPr>
          <w:rFonts w:ascii="Times New Roman" w:hAnsi="Times New Roman" w:cs="Times New Roman"/>
          <w:sz w:val="28"/>
          <w:szCs w:val="28"/>
        </w:rPr>
        <w:t xml:space="preserve"> </w:t>
      </w:r>
      <w:r w:rsidRPr="00B35D2E">
        <w:rPr>
          <w:rFonts w:ascii="Times New Roman" w:hAnsi="Times New Roman" w:cs="Times New Roman"/>
          <w:sz w:val="28"/>
          <w:szCs w:val="28"/>
        </w:rPr>
        <w:t xml:space="preserve">в отношении: </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Решение в форме </w:t>
      </w:r>
      <w:r w:rsidRPr="00497C12">
        <w:rPr>
          <w:rFonts w:ascii="Times New Roman" w:hAnsi="Times New Roman" w:cs="Times New Roman"/>
          <w:iCs/>
          <w:sz w:val="28"/>
          <w:szCs w:val="28"/>
        </w:rPr>
        <w:t>распоряжения</w:t>
      </w:r>
      <w:r w:rsidRPr="00B35D2E">
        <w:rPr>
          <w:rFonts w:ascii="Times New Roman" w:hAnsi="Times New Roman" w:cs="Times New Roman"/>
          <w:sz w:val="28"/>
          <w:szCs w:val="28"/>
        </w:rPr>
        <w:t xml:space="preserve"> о проведении обязательного профилактического визита принимается </w:t>
      </w:r>
      <w:r w:rsidRPr="00497C12">
        <w:rPr>
          <w:rFonts w:ascii="Times New Roman" w:hAnsi="Times New Roman" w:cs="Times New Roman"/>
          <w:iCs/>
          <w:sz w:val="28"/>
          <w:szCs w:val="28"/>
        </w:rPr>
        <w:t>администрацией</w:t>
      </w:r>
      <w:r w:rsidRPr="00B35D2E">
        <w:rPr>
          <w:rFonts w:ascii="Times New Roman" w:hAnsi="Times New Roman" w:cs="Times New Roman"/>
          <w:sz w:val="28"/>
          <w:szCs w:val="28"/>
        </w:rPr>
        <w:t xml:space="preserve"> не позднее чем за 7 рабочих дней до даты его проведения.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bookmarkStart w:id="0" w:name="_GoBack"/>
      <w:bookmarkEnd w:id="0"/>
      <w:r w:rsidRPr="008A2419">
        <w:rPr>
          <w:rFonts w:ascii="Times New Roman" w:hAnsi="Times New Roman" w:cs="Times New Roman"/>
          <w:sz w:val="28"/>
          <w:szCs w:val="28"/>
        </w:rPr>
        <w:t>О проведении обязательного профилактического визита контролируемое лицо уведомл</w:t>
      </w:r>
      <w:r w:rsidR="00B82CFC" w:rsidRPr="008A2419">
        <w:rPr>
          <w:rFonts w:ascii="Times New Roman" w:hAnsi="Times New Roman" w:cs="Times New Roman"/>
          <w:sz w:val="28"/>
          <w:szCs w:val="28"/>
        </w:rPr>
        <w:t xml:space="preserve">яется </w:t>
      </w:r>
      <w:r w:rsidR="00B82CFC" w:rsidRPr="00497C12">
        <w:rPr>
          <w:rFonts w:ascii="Times New Roman" w:hAnsi="Times New Roman" w:cs="Times New Roman"/>
          <w:sz w:val="28"/>
          <w:szCs w:val="28"/>
        </w:rPr>
        <w:t>администрацией</w:t>
      </w:r>
      <w:r w:rsidR="00497C12">
        <w:rPr>
          <w:rFonts w:ascii="Times New Roman" w:hAnsi="Times New Roman" w:cs="Times New Roman"/>
          <w:i/>
          <w:sz w:val="28"/>
          <w:szCs w:val="28"/>
        </w:rPr>
        <w:t xml:space="preserve"> </w:t>
      </w:r>
      <w:r w:rsidRPr="008A2419">
        <w:rPr>
          <w:rFonts w:ascii="Times New Roman" w:hAnsi="Times New Roman" w:cs="Times New Roman"/>
          <w:sz w:val="28"/>
          <w:szCs w:val="28"/>
        </w:rPr>
        <w:t>не позднее чем за 5 рабочих дней до даты его проведения способами, предусмотренными статьей 21 Федерального закона № 248-ФЗ.</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1) дата, время и место составления уведомления;</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2) наименование контрольного органа;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3) полное наименование контролируемого лица;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4) фамилия, имя, отчество (при наличии) Инспектора;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5) дата, время и место обязательного профилактического визита;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6) подпись Инспектора.</w:t>
      </w:r>
    </w:p>
    <w:p w:rsidR="00B35D2E" w:rsidRP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w:t>
      </w:r>
      <w:r w:rsidR="00DA40C1" w:rsidRPr="00497C12">
        <w:rPr>
          <w:rFonts w:ascii="Times New Roman" w:hAnsi="Times New Roman" w:cs="Times New Roman"/>
          <w:iCs/>
          <w:sz w:val="28"/>
          <w:szCs w:val="28"/>
        </w:rPr>
        <w:t>администрацию</w:t>
      </w:r>
      <w:r w:rsidR="00DA40C1" w:rsidRPr="00497C12">
        <w:rPr>
          <w:rFonts w:ascii="Times New Roman" w:hAnsi="Times New Roman" w:cs="Times New Roman"/>
          <w:sz w:val="28"/>
          <w:szCs w:val="28"/>
        </w:rPr>
        <w:t>,</w:t>
      </w:r>
      <w:r w:rsidR="00DA40C1" w:rsidRPr="00DA40C1">
        <w:rPr>
          <w:rFonts w:ascii="Times New Roman" w:hAnsi="Times New Roman" w:cs="Times New Roman"/>
          <w:sz w:val="28"/>
          <w:szCs w:val="28"/>
        </w:rPr>
        <w:t xml:space="preserve"> не</w:t>
      </w:r>
      <w:r w:rsidRPr="00DA40C1">
        <w:rPr>
          <w:rFonts w:ascii="Times New Roman" w:hAnsi="Times New Roman" w:cs="Times New Roman"/>
          <w:sz w:val="28"/>
          <w:szCs w:val="28"/>
        </w:rPr>
        <w:t xml:space="preserve"> позднее чем за 3 рабо</w:t>
      </w:r>
      <w:r w:rsidRPr="00B35D2E">
        <w:rPr>
          <w:rFonts w:ascii="Times New Roman" w:hAnsi="Times New Roman" w:cs="Times New Roman"/>
          <w:sz w:val="28"/>
          <w:szCs w:val="28"/>
        </w:rPr>
        <w:t>чих дня до даты его проведения.</w:t>
      </w:r>
    </w:p>
    <w:p w:rsidR="00B35D2E" w:rsidRDefault="00B35D2E" w:rsidP="00AC1952">
      <w:pPr>
        <w:spacing w:after="0" w:line="240" w:lineRule="auto"/>
        <w:ind w:firstLine="709"/>
        <w:contextualSpacing/>
        <w:jc w:val="both"/>
        <w:rPr>
          <w:rFonts w:ascii="Times New Roman" w:hAnsi="Times New Roman" w:cs="Times New Roman"/>
          <w:sz w:val="28"/>
          <w:szCs w:val="28"/>
        </w:rPr>
      </w:pPr>
      <w:r w:rsidRPr="00B35D2E">
        <w:rPr>
          <w:rFonts w:ascii="Times New Roman" w:hAnsi="Times New Roman" w:cs="Times New Roman"/>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904BE7" w:rsidRDefault="00904BE7" w:rsidP="00544E60">
      <w:pPr>
        <w:ind w:firstLine="709"/>
        <w:contextualSpacing/>
        <w:jc w:val="center"/>
        <w:rPr>
          <w:b/>
          <w:sz w:val="28"/>
          <w:szCs w:val="28"/>
        </w:rPr>
      </w:pPr>
    </w:p>
    <w:p w:rsidR="00544E60" w:rsidRPr="00904BE7" w:rsidRDefault="00544E60" w:rsidP="00544E60">
      <w:pPr>
        <w:ind w:firstLine="709"/>
        <w:contextualSpacing/>
        <w:jc w:val="center"/>
        <w:rPr>
          <w:rFonts w:ascii="Times New Roman" w:hAnsi="Times New Roman" w:cs="Times New Roman"/>
          <w:b/>
          <w:sz w:val="28"/>
          <w:szCs w:val="28"/>
        </w:rPr>
      </w:pPr>
      <w:r w:rsidRPr="00904BE7">
        <w:rPr>
          <w:rFonts w:ascii="Times New Roman" w:hAnsi="Times New Roman" w:cs="Times New Roman"/>
          <w:b/>
          <w:sz w:val="28"/>
          <w:szCs w:val="28"/>
        </w:rPr>
        <w:t xml:space="preserve">Контрольные мероприятия, проводимые в рамках </w:t>
      </w:r>
    </w:p>
    <w:p w:rsidR="00544E60" w:rsidRPr="00904BE7" w:rsidRDefault="00544E60" w:rsidP="00544E60">
      <w:pPr>
        <w:ind w:firstLine="709"/>
        <w:contextualSpacing/>
        <w:jc w:val="center"/>
        <w:rPr>
          <w:rFonts w:ascii="Times New Roman" w:hAnsi="Times New Roman" w:cs="Times New Roman"/>
          <w:b/>
          <w:sz w:val="28"/>
          <w:szCs w:val="28"/>
        </w:rPr>
      </w:pPr>
      <w:r w:rsidRPr="00904BE7">
        <w:rPr>
          <w:rFonts w:ascii="Times New Roman" w:hAnsi="Times New Roman" w:cs="Times New Roman"/>
          <w:b/>
          <w:sz w:val="28"/>
          <w:szCs w:val="28"/>
        </w:rPr>
        <w:t xml:space="preserve">муниципального контроля </w:t>
      </w:r>
    </w:p>
    <w:p w:rsidR="00544E60" w:rsidRPr="00F55ECE" w:rsidRDefault="00544E60" w:rsidP="00544E60">
      <w:pPr>
        <w:contextualSpacing/>
        <w:rPr>
          <w:sz w:val="28"/>
          <w:szCs w:val="28"/>
        </w:rPr>
      </w:pPr>
    </w:p>
    <w:p w:rsidR="00544E60" w:rsidRPr="00784CFF" w:rsidRDefault="00784CFF" w:rsidP="00544E60">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19</w:t>
      </w:r>
      <w:r w:rsidR="00544E60" w:rsidRPr="00791C9B">
        <w:rPr>
          <w:rFonts w:ascii="Times New Roman" w:hAnsi="Times New Roman" w:cs="Times New Roman"/>
          <w:sz w:val="28"/>
          <w:szCs w:val="28"/>
        </w:rPr>
        <w:t>. Муниципальный контроль</w:t>
      </w:r>
      <w:r>
        <w:rPr>
          <w:rFonts w:ascii="Times New Roman" w:hAnsi="Times New Roman" w:cs="Times New Roman"/>
          <w:sz w:val="28"/>
          <w:szCs w:val="28"/>
        </w:rPr>
        <w:t xml:space="preserve"> осуществляется в виде плановых </w:t>
      </w:r>
      <w:r w:rsidR="00544E60" w:rsidRPr="00791C9B">
        <w:rPr>
          <w:rFonts w:ascii="Times New Roman" w:hAnsi="Times New Roman" w:cs="Times New Roman"/>
          <w:sz w:val="28"/>
          <w:szCs w:val="28"/>
        </w:rPr>
        <w:t xml:space="preserve">и внеплановых контрольных мероприятий. </w:t>
      </w:r>
    </w:p>
    <w:p w:rsidR="00544E60" w:rsidRPr="00FB341D" w:rsidRDefault="00784CFF"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544E60" w:rsidRPr="00FB341D">
        <w:rPr>
          <w:rFonts w:ascii="Times New Roman" w:hAnsi="Times New Roman" w:cs="Times New Roman"/>
          <w:sz w:val="28"/>
          <w:szCs w:val="28"/>
        </w:rPr>
        <w:t>. В рамках осуществления муниципального контроля при взаимодействии с контролируемым лицом проводятся следующие контрольные мероприятия:</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1) инспекционный визит;</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2) рейдовый осмотр;</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3) документарная проверка;</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4) выездная проверка.</w:t>
      </w:r>
    </w:p>
    <w:p w:rsidR="00544E60" w:rsidRPr="00FB341D" w:rsidRDefault="00544E60" w:rsidP="00544E60">
      <w:pPr>
        <w:pStyle w:val="a3"/>
        <w:ind w:firstLine="709"/>
        <w:contextualSpacing/>
        <w:jc w:val="both"/>
        <w:rPr>
          <w:rFonts w:ascii="Times New Roman" w:hAnsi="Times New Roman" w:cs="Times New Roman"/>
          <w:bCs/>
          <w:iCs/>
          <w:sz w:val="28"/>
          <w:szCs w:val="28"/>
        </w:rPr>
      </w:pPr>
      <w:r w:rsidRPr="00FB341D">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44E60" w:rsidRPr="00FB341D"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FB341D">
        <w:rPr>
          <w:rFonts w:ascii="Times New Roman" w:hAnsi="Times New Roman" w:cs="Times New Roman"/>
          <w:sz w:val="28"/>
          <w:szCs w:val="28"/>
        </w:rPr>
        <w:t>1) наблюдение за соблюдением обязательных требований (мониторинг безопасности);</w:t>
      </w:r>
    </w:p>
    <w:p w:rsidR="00544E60" w:rsidRPr="00FB341D"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FB341D">
        <w:rPr>
          <w:rFonts w:ascii="Times New Roman" w:hAnsi="Times New Roman" w:cs="Times New Roman"/>
          <w:sz w:val="28"/>
          <w:szCs w:val="28"/>
        </w:rPr>
        <w:t>2) выездное обследование.</w:t>
      </w:r>
    </w:p>
    <w:p w:rsidR="00544E60" w:rsidRPr="00FB341D" w:rsidRDefault="00784CFF"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544E60" w:rsidRPr="00FB341D">
        <w:rPr>
          <w:rFonts w:ascii="Times New Roman" w:hAnsi="Times New Roman" w:cs="Times New Roman"/>
          <w:sz w:val="28"/>
          <w:szCs w:val="28"/>
        </w:rPr>
        <w:t>. Плановые контрольные мероприятия осуществляются</w:t>
      </w:r>
      <w:r>
        <w:rPr>
          <w:rFonts w:ascii="Times New Roman" w:hAnsi="Times New Roman" w:cs="Times New Roman"/>
          <w:sz w:val="28"/>
          <w:szCs w:val="28"/>
        </w:rPr>
        <w:t xml:space="preserve"> </w:t>
      </w:r>
      <w:r w:rsidR="00544E60" w:rsidRPr="00FB341D">
        <w:rPr>
          <w:rFonts w:ascii="Times New Roman" w:hAnsi="Times New Roman" w:cs="Times New Roman"/>
          <w:sz w:val="28"/>
          <w:szCs w:val="28"/>
        </w:rPr>
        <w:t>в соответствии с ежегодными планами проведения плановых контрольных мероприятий.</w:t>
      </w:r>
    </w:p>
    <w:p w:rsidR="00544E60" w:rsidRPr="00FB341D" w:rsidRDefault="00544E60" w:rsidP="00544E60">
      <w:pPr>
        <w:spacing w:after="0" w:line="240" w:lineRule="auto"/>
        <w:ind w:firstLine="709"/>
        <w:contextualSpacing/>
        <w:jc w:val="both"/>
        <w:rPr>
          <w:rFonts w:ascii="Times New Roman" w:hAnsi="Times New Roman" w:cs="Times New Roman"/>
          <w:sz w:val="28"/>
          <w:szCs w:val="28"/>
        </w:rPr>
      </w:pPr>
      <w:r w:rsidRPr="00FB341D">
        <w:rPr>
          <w:rFonts w:ascii="Times New Roman" w:hAnsi="Times New Roman" w:cs="Times New Roman"/>
          <w:sz w:val="28"/>
          <w:szCs w:val="28"/>
        </w:rPr>
        <w:t>План проведения плановых контрольн</w:t>
      </w:r>
      <w:r w:rsidR="00784CFF">
        <w:rPr>
          <w:rFonts w:ascii="Times New Roman" w:hAnsi="Times New Roman" w:cs="Times New Roman"/>
          <w:sz w:val="28"/>
          <w:szCs w:val="28"/>
        </w:rPr>
        <w:t xml:space="preserve">ых мероприятий разрабатывается </w:t>
      </w:r>
      <w:r w:rsidRPr="00FB341D">
        <w:rPr>
          <w:rFonts w:ascii="Times New Roman" w:hAnsi="Times New Roman" w:cs="Times New Roman"/>
          <w:sz w:val="28"/>
          <w:szCs w:val="28"/>
        </w:rPr>
        <w:t>в соответствии с Правилами формирования плана проведения плановых контрольных (надзорных) мероприятий на очередной календарный год,</w:t>
      </w:r>
      <w:r w:rsidR="00784CFF">
        <w:rPr>
          <w:rFonts w:ascii="Times New Roman" w:hAnsi="Times New Roman" w:cs="Times New Roman"/>
          <w:sz w:val="28"/>
          <w:szCs w:val="28"/>
        </w:rPr>
        <w:t xml:space="preserve"> </w:t>
      </w:r>
      <w:r w:rsidRPr="00FB341D">
        <w:rPr>
          <w:rFonts w:ascii="Times New Roman" w:hAnsi="Times New Roman" w:cs="Times New Roman"/>
          <w:sz w:val="28"/>
          <w:szCs w:val="28"/>
        </w:rPr>
        <w:t>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w:t>
      </w:r>
      <w:r w:rsidR="00784CFF">
        <w:rPr>
          <w:rFonts w:ascii="Times New Roman" w:hAnsi="Times New Roman" w:cs="Times New Roman"/>
          <w:sz w:val="28"/>
          <w:szCs w:val="28"/>
        </w:rPr>
        <w:t xml:space="preserve">ительства Российской Федерации </w:t>
      </w:r>
      <w:r w:rsidRPr="00FB341D">
        <w:rPr>
          <w:rFonts w:ascii="Times New Roman" w:hAnsi="Times New Roman" w:cs="Times New Roman"/>
          <w:sz w:val="28"/>
          <w:szCs w:val="28"/>
        </w:rPr>
        <w:t>от 31.12.2020 № 2428, с учетом особенностей, установленных настоящим Положением.</w:t>
      </w:r>
    </w:p>
    <w:p w:rsidR="00544E60" w:rsidRPr="001668DF" w:rsidRDefault="00784CFF" w:rsidP="00544E60">
      <w:pPr>
        <w:pStyle w:val="a3"/>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44E60" w:rsidRPr="001668DF">
        <w:rPr>
          <w:rFonts w:ascii="Times New Roman" w:eastAsia="Times New Roman" w:hAnsi="Times New Roman" w:cs="Times New Roman"/>
          <w:sz w:val="28"/>
          <w:szCs w:val="28"/>
          <w:lang w:eastAsia="ru-RU"/>
        </w:rPr>
        <w:t xml:space="preserve">. Проведение плановых контрольных (надзорных) мероприятий в зависимости от присвоенной категории риска осуществляется со следующей периодичностью: </w:t>
      </w:r>
    </w:p>
    <w:p w:rsidR="00544E60" w:rsidRPr="001668D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68DF">
        <w:rPr>
          <w:rFonts w:ascii="Times New Roman" w:eastAsia="Calibri" w:hAnsi="Times New Roman" w:cs="Times New Roman"/>
          <w:sz w:val="28"/>
          <w:szCs w:val="28"/>
        </w:rPr>
        <w:t>для объектов контроля, отнесенных к категории значительного риска - один раз в 2 года;</w:t>
      </w:r>
    </w:p>
    <w:p w:rsidR="00544E60" w:rsidRPr="001668D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68DF">
        <w:rPr>
          <w:rFonts w:ascii="Times New Roman" w:eastAsia="Calibri" w:hAnsi="Times New Roman" w:cs="Times New Roman"/>
          <w:sz w:val="28"/>
          <w:szCs w:val="28"/>
        </w:rPr>
        <w:t>для объектов контроля, отнесенных к категории среднего риска - один раз в 3 года;</w:t>
      </w:r>
    </w:p>
    <w:p w:rsidR="00544E60" w:rsidRPr="001668D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68DF">
        <w:rPr>
          <w:rFonts w:ascii="Times New Roman" w:eastAsia="Calibri" w:hAnsi="Times New Roman" w:cs="Times New Roman"/>
          <w:sz w:val="28"/>
          <w:szCs w:val="28"/>
        </w:rPr>
        <w:t>для объектов контроля, отнесенных к категории умеренного риска, - один раз в 6 лет.</w:t>
      </w:r>
    </w:p>
    <w:p w:rsidR="00544E60" w:rsidRPr="008C1826" w:rsidRDefault="00784CFF"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544E60" w:rsidRPr="008C1826">
        <w:rPr>
          <w:rFonts w:ascii="Times New Roman" w:hAnsi="Times New Roman" w:cs="Times New Roman"/>
          <w:sz w:val="28"/>
          <w:szCs w:val="28"/>
        </w:rPr>
        <w:t xml:space="preserve">. В отношении объектов контроля, которые отнесены к категории низкого риска, плановые контрольные (надзорные) мероприятия </w:t>
      </w:r>
      <w:r w:rsidR="001311F2">
        <w:rPr>
          <w:rFonts w:ascii="Times New Roman" w:hAnsi="Times New Roman" w:cs="Times New Roman"/>
          <w:sz w:val="28"/>
          <w:szCs w:val="28"/>
        </w:rPr>
        <w:br/>
      </w:r>
      <w:r w:rsidR="00544E60" w:rsidRPr="008C1826">
        <w:rPr>
          <w:rFonts w:ascii="Times New Roman" w:hAnsi="Times New Roman" w:cs="Times New Roman"/>
          <w:sz w:val="28"/>
          <w:szCs w:val="28"/>
        </w:rPr>
        <w:t>не проводятся.</w:t>
      </w:r>
    </w:p>
    <w:p w:rsidR="00544E60" w:rsidRPr="008C1826" w:rsidRDefault="00784CFF"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544E60" w:rsidRPr="008C1826">
        <w:rPr>
          <w:rFonts w:ascii="Times New Roman" w:hAnsi="Times New Roman" w:cs="Times New Roman"/>
          <w:sz w:val="28"/>
          <w:szCs w:val="28"/>
        </w:rPr>
        <w:t xml:space="preserve">. Внеплановые контрольные (надзорные) мероприятия проводятся </w:t>
      </w:r>
      <w:r w:rsidR="001311F2">
        <w:rPr>
          <w:rFonts w:ascii="Times New Roman" w:hAnsi="Times New Roman" w:cs="Times New Roman"/>
          <w:sz w:val="28"/>
          <w:szCs w:val="28"/>
        </w:rPr>
        <w:br/>
      </w:r>
      <w:r w:rsidR="00544E60" w:rsidRPr="008C1826">
        <w:rPr>
          <w:rFonts w:ascii="Times New Roman" w:hAnsi="Times New Roman" w:cs="Times New Roman"/>
          <w:sz w:val="28"/>
          <w:szCs w:val="28"/>
        </w:rPr>
        <w:t xml:space="preserve">при наличии оснований, предусмотренных </w:t>
      </w:r>
      <w:hyperlink r:id="rId10" w:history="1">
        <w:r w:rsidR="00544E60" w:rsidRPr="008C1826">
          <w:rPr>
            <w:rFonts w:ascii="Times New Roman" w:hAnsi="Times New Roman" w:cs="Times New Roman"/>
            <w:sz w:val="28"/>
            <w:szCs w:val="28"/>
          </w:rPr>
          <w:t>пунктами 1</w:t>
        </w:r>
      </w:hyperlink>
      <w:r w:rsidR="00544E60" w:rsidRPr="008C1826">
        <w:rPr>
          <w:rFonts w:ascii="Times New Roman" w:hAnsi="Times New Roman" w:cs="Times New Roman"/>
          <w:sz w:val="28"/>
          <w:szCs w:val="28"/>
        </w:rPr>
        <w:t xml:space="preserve">, </w:t>
      </w:r>
      <w:hyperlink r:id="rId11" w:history="1">
        <w:r w:rsidR="00544E60" w:rsidRPr="008C1826">
          <w:rPr>
            <w:rFonts w:ascii="Times New Roman" w:hAnsi="Times New Roman" w:cs="Times New Roman"/>
            <w:sz w:val="28"/>
            <w:szCs w:val="28"/>
          </w:rPr>
          <w:t>3</w:t>
        </w:r>
      </w:hyperlink>
      <w:r w:rsidR="00544E60" w:rsidRPr="008C1826">
        <w:rPr>
          <w:rFonts w:ascii="Times New Roman" w:hAnsi="Times New Roman" w:cs="Times New Roman"/>
          <w:sz w:val="28"/>
          <w:szCs w:val="28"/>
        </w:rPr>
        <w:t xml:space="preserve">, </w:t>
      </w:r>
      <w:hyperlink r:id="rId12" w:history="1">
        <w:r w:rsidR="00544E60" w:rsidRPr="008C1826">
          <w:rPr>
            <w:rFonts w:ascii="Times New Roman" w:hAnsi="Times New Roman" w:cs="Times New Roman"/>
            <w:sz w:val="28"/>
            <w:szCs w:val="28"/>
          </w:rPr>
          <w:t>4</w:t>
        </w:r>
      </w:hyperlink>
      <w:r w:rsidR="00544E60" w:rsidRPr="008C1826">
        <w:rPr>
          <w:rFonts w:ascii="Times New Roman" w:hAnsi="Times New Roman" w:cs="Times New Roman"/>
          <w:sz w:val="28"/>
          <w:szCs w:val="28"/>
        </w:rPr>
        <w:t xml:space="preserve">, </w:t>
      </w:r>
      <w:hyperlink r:id="rId13" w:history="1">
        <w:r w:rsidR="00544E60" w:rsidRPr="008C1826">
          <w:rPr>
            <w:rFonts w:ascii="Times New Roman" w:hAnsi="Times New Roman" w:cs="Times New Roman"/>
            <w:sz w:val="28"/>
            <w:szCs w:val="28"/>
          </w:rPr>
          <w:t>5 части 1 статьи 57</w:t>
        </w:r>
      </w:hyperlink>
      <w:r w:rsidR="00544E60" w:rsidRPr="008C1826">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84CFF" w:rsidRDefault="00544E60" w:rsidP="00544E60">
      <w:pPr>
        <w:spacing w:after="0" w:line="240" w:lineRule="auto"/>
        <w:ind w:firstLine="709"/>
        <w:contextualSpacing/>
        <w:jc w:val="both"/>
        <w:rPr>
          <w:rFonts w:ascii="Times New Roman" w:hAnsi="Times New Roman" w:cs="Times New Roman"/>
          <w:i/>
          <w:sz w:val="28"/>
          <w:szCs w:val="28"/>
        </w:rPr>
      </w:pPr>
      <w:r w:rsidRPr="008C1826">
        <w:rPr>
          <w:rFonts w:ascii="Times New Roman" w:hAnsi="Times New Roman" w:cs="Times New Roman"/>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w:t>
      </w:r>
      <w:r w:rsidR="00410D7F" w:rsidRPr="008C1826">
        <w:rPr>
          <w:rFonts w:ascii="Times New Roman" w:hAnsi="Times New Roman" w:cs="Times New Roman"/>
          <w:sz w:val="28"/>
          <w:szCs w:val="28"/>
        </w:rPr>
        <w:br/>
      </w:r>
      <w:r w:rsidRPr="008C1826">
        <w:rPr>
          <w:rFonts w:ascii="Times New Roman" w:hAnsi="Times New Roman" w:cs="Times New Roman"/>
          <w:sz w:val="28"/>
          <w:szCs w:val="28"/>
        </w:rPr>
        <w:t xml:space="preserve">в решении о проведении внепланового контрольного (надзорного) мероприятия. </w:t>
      </w:r>
    </w:p>
    <w:p w:rsidR="00544E60" w:rsidRPr="008C1826" w:rsidRDefault="00784CFF" w:rsidP="00544E60">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25</w:t>
      </w:r>
      <w:r w:rsidR="00544E60" w:rsidRPr="008C1826">
        <w:rPr>
          <w:rFonts w:ascii="Times New Roman" w:hAnsi="Times New Roman" w:cs="Times New Roman"/>
          <w:sz w:val="28"/>
          <w:szCs w:val="28"/>
        </w:rPr>
        <w:t xml:space="preserve">. 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r w:rsidR="00544E60" w:rsidRPr="008C1826">
        <w:rPr>
          <w:rFonts w:ascii="Times New Roman" w:hAnsi="Times New Roman" w:cs="Times New Roman"/>
          <w:bCs/>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 </w:t>
      </w:r>
    </w:p>
    <w:p w:rsidR="008C1826" w:rsidRPr="008C1826" w:rsidRDefault="00784CFF"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544E60" w:rsidRPr="008C1826">
        <w:rPr>
          <w:rFonts w:ascii="Times New Roman" w:hAnsi="Times New Roman" w:cs="Times New Roman"/>
          <w:sz w:val="28"/>
          <w:szCs w:val="28"/>
        </w:rPr>
        <w:t>. </w:t>
      </w:r>
      <w:r w:rsidR="008C1826" w:rsidRPr="008C1826">
        <w:rPr>
          <w:rFonts w:ascii="Times New Roman" w:hAnsi="Times New Roman" w:cs="Times New Roman"/>
          <w:sz w:val="28"/>
          <w:szCs w:val="28"/>
        </w:rPr>
        <w:t>Перечень контрольных мероприятий и допустимых контрольных действий в составе каждого контрольного мероприятия:</w:t>
      </w:r>
    </w:p>
    <w:p w:rsidR="00544E60" w:rsidRPr="008C1826" w:rsidRDefault="00544E60" w:rsidP="00544E60">
      <w:pPr>
        <w:spacing w:after="0" w:line="240" w:lineRule="auto"/>
        <w:ind w:firstLine="709"/>
        <w:contextualSpacing/>
        <w:jc w:val="both"/>
        <w:rPr>
          <w:rFonts w:ascii="Times New Roman" w:hAnsi="Times New Roman" w:cs="Times New Roman"/>
          <w:i/>
          <w:sz w:val="28"/>
          <w:szCs w:val="28"/>
        </w:rPr>
      </w:pPr>
      <w:r w:rsidRPr="008C1826">
        <w:rPr>
          <w:rFonts w:ascii="Times New Roman" w:hAnsi="Times New Roman" w:cs="Times New Roman"/>
          <w:bCs/>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осмотр;</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опрос;</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получение письменных объяснений;</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sz w:val="28"/>
          <w:szCs w:val="28"/>
        </w:rPr>
        <w:t>инструментальное о</w:t>
      </w:r>
      <w:r w:rsidR="008C1826" w:rsidRPr="008C1826">
        <w:rPr>
          <w:rFonts w:ascii="Times New Roman" w:hAnsi="Times New Roman" w:cs="Times New Roman"/>
          <w:sz w:val="28"/>
          <w:szCs w:val="28"/>
        </w:rPr>
        <w:t xml:space="preserve">бследование; </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bCs/>
          <w:sz w:val="28"/>
          <w:szCs w:val="28"/>
        </w:rPr>
        <w:t>Инспекционный визит проводится без предварительного уведомления контролируемого лица.</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bCs/>
          <w:sz w:val="28"/>
          <w:szCs w:val="28"/>
        </w:rPr>
      </w:pPr>
      <w:r w:rsidRPr="008C1826">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44E60" w:rsidRPr="008C1826" w:rsidRDefault="00784CFF"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27</w:t>
      </w:r>
      <w:r w:rsidR="00544E60" w:rsidRPr="008C1826">
        <w:rPr>
          <w:rFonts w:ascii="Times New Roman" w:hAnsi="Times New Roman" w:cs="Times New Roman"/>
          <w:sz w:val="28"/>
          <w:szCs w:val="28"/>
        </w:rPr>
        <w:t>. </w:t>
      </w:r>
      <w:r w:rsidR="00544E60" w:rsidRPr="008C1826">
        <w:rPr>
          <w:rFonts w:ascii="Times New Roman" w:eastAsia="Calibri" w:hAnsi="Times New Roman" w:cs="Times New Roman"/>
          <w:sz w:val="28"/>
          <w:szCs w:val="28"/>
        </w:rP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В ходе рейдового осмотра могут совершаться следующие контрольные (надзорные) действия:</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осмотр;</w:t>
      </w:r>
    </w:p>
    <w:p w:rsidR="008C1826" w:rsidRPr="008C1826" w:rsidRDefault="008C1826"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досмотр;</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опрос;</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получение письменных объяснений;</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 xml:space="preserve">истребование документов; </w:t>
      </w:r>
    </w:p>
    <w:p w:rsidR="00544E60" w:rsidRPr="008C1826"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8C1826">
        <w:rPr>
          <w:rFonts w:ascii="Times New Roman" w:hAnsi="Times New Roman" w:cs="Times New Roman"/>
          <w:sz w:val="28"/>
          <w:szCs w:val="28"/>
        </w:rPr>
        <w:t>инструментальное обследование.</w:t>
      </w:r>
    </w:p>
    <w:p w:rsidR="00544E60" w:rsidRPr="005101D3"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C1826">
        <w:rPr>
          <w:rFonts w:ascii="Times New Roman" w:eastAsia="Calibri" w:hAnsi="Times New Roman" w:cs="Times New Roman"/>
          <w:sz w:val="28"/>
          <w:szCs w:val="28"/>
        </w:rPr>
        <w:t xml:space="preserve">Срок проведения рейдового осмотра не может превышать десять рабочих дней. Срок взаимодействия с одним контролируемым лицом в период </w:t>
      </w:r>
      <w:r w:rsidRPr="005101D3">
        <w:rPr>
          <w:rFonts w:ascii="Times New Roman" w:eastAsia="Calibri" w:hAnsi="Times New Roman" w:cs="Times New Roman"/>
          <w:sz w:val="28"/>
          <w:szCs w:val="28"/>
        </w:rPr>
        <w:t>проведения рейдового осмотра не может превышать один рабочий день.</w:t>
      </w:r>
    </w:p>
    <w:p w:rsidR="00544E60" w:rsidRPr="005101D3" w:rsidRDefault="00784CFF"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544E60" w:rsidRPr="005101D3">
        <w:rPr>
          <w:rFonts w:ascii="Times New Roman" w:eastAsia="Calibri" w:hAnsi="Times New Roman" w:cs="Times New Roman"/>
          <w:sz w:val="28"/>
          <w:szCs w:val="28"/>
        </w:rPr>
        <w:t xml:space="preserve">. 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rsidR="00544E60" w:rsidRPr="005101D3"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5101D3">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544E60" w:rsidRPr="005101D3"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5101D3">
        <w:rPr>
          <w:rFonts w:ascii="Times New Roman" w:hAnsi="Times New Roman" w:cs="Times New Roman"/>
          <w:sz w:val="28"/>
          <w:szCs w:val="28"/>
        </w:rPr>
        <w:t>получение письменных объяснений;</w:t>
      </w:r>
    </w:p>
    <w:p w:rsidR="00544E60" w:rsidRPr="005101D3"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5101D3">
        <w:rPr>
          <w:rFonts w:ascii="Times New Roman" w:hAnsi="Times New Roman" w:cs="Times New Roman"/>
          <w:sz w:val="28"/>
          <w:szCs w:val="28"/>
        </w:rPr>
        <w:t>истребование документов.</w:t>
      </w:r>
    </w:p>
    <w:p w:rsidR="00544E60" w:rsidRPr="005101D3"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01D3">
        <w:rPr>
          <w:rFonts w:ascii="Times New Roman" w:eastAsia="Calibri"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544E60" w:rsidRPr="005101D3"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101D3">
        <w:rPr>
          <w:rFonts w:ascii="Times New Roman" w:eastAsia="Calibri" w:hAnsi="Times New Roman" w:cs="Times New Roman"/>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544E60" w:rsidRPr="005101D3"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5101D3">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5101D3">
        <w:rPr>
          <w:rFonts w:ascii="Times New Roman" w:hAnsi="Times New Roman" w:cs="Times New Roman"/>
          <w:bCs/>
          <w:sz w:val="28"/>
          <w:szCs w:val="28"/>
        </w:rPr>
        <w:t>органом муниципального контроля</w:t>
      </w:r>
      <w:r w:rsidRPr="005101D3">
        <w:rPr>
          <w:rFonts w:ascii="Times New Roman" w:hAnsi="Times New Roman" w:cs="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5101D3">
        <w:rPr>
          <w:rFonts w:ascii="Times New Roman" w:hAnsi="Times New Roman" w:cs="Times New Roman"/>
          <w:bCs/>
          <w:sz w:val="28"/>
          <w:szCs w:val="28"/>
        </w:rPr>
        <w:t>орган муниципального контроля</w:t>
      </w:r>
      <w:r w:rsidRPr="005101D3">
        <w:rPr>
          <w:rFonts w:ascii="Times New Roman" w:hAnsi="Times New Roman" w:cs="Times New Roman"/>
          <w:sz w:val="28"/>
          <w:szCs w:val="28"/>
        </w:rPr>
        <w:t xml:space="preserve">, а также период с момента направления контролируемому лицу информации </w:t>
      </w:r>
      <w:r w:rsidRPr="005101D3">
        <w:rPr>
          <w:rFonts w:ascii="Times New Roman" w:hAnsi="Times New Roman" w:cs="Times New Roman"/>
          <w:bCs/>
          <w:sz w:val="28"/>
          <w:szCs w:val="28"/>
        </w:rPr>
        <w:t>органом муниципального контроля</w:t>
      </w:r>
      <w:r w:rsidRPr="005101D3">
        <w:rPr>
          <w:rFonts w:ascii="Times New Roman" w:hAnsi="Times New Roman" w:cs="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5101D3">
        <w:rPr>
          <w:rFonts w:ascii="Times New Roman" w:hAnsi="Times New Roman" w:cs="Times New Roman"/>
          <w:bCs/>
          <w:sz w:val="28"/>
          <w:szCs w:val="28"/>
        </w:rPr>
        <w:t>органа муниципального контроля</w:t>
      </w:r>
      <w:r w:rsidRPr="005101D3">
        <w:rPr>
          <w:rFonts w:ascii="Times New Roman" w:hAnsi="Times New Roman" w:cs="Times New Roman"/>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5101D3">
        <w:rPr>
          <w:rFonts w:ascii="Times New Roman" w:hAnsi="Times New Roman" w:cs="Times New Roman"/>
          <w:bCs/>
          <w:sz w:val="28"/>
          <w:szCs w:val="28"/>
        </w:rPr>
        <w:t>орган муниципального контроля</w:t>
      </w:r>
      <w:r w:rsidRPr="005101D3">
        <w:rPr>
          <w:rFonts w:ascii="Times New Roman" w:hAnsi="Times New Roman" w:cs="Times New Roman"/>
          <w:sz w:val="28"/>
          <w:szCs w:val="28"/>
        </w:rPr>
        <w:t>.</w:t>
      </w:r>
    </w:p>
    <w:p w:rsidR="00544E60" w:rsidRPr="00C3373F" w:rsidRDefault="00784CFF" w:rsidP="00544E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44E60" w:rsidRPr="00C3373F">
        <w:rPr>
          <w:rFonts w:ascii="Times New Roman" w:hAnsi="Times New Roman" w:cs="Times New Roman"/>
          <w:sz w:val="28"/>
          <w:szCs w:val="28"/>
        </w:rPr>
        <w:t>.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осмотр;</w:t>
      </w:r>
    </w:p>
    <w:p w:rsidR="00C3373F" w:rsidRPr="00C3373F" w:rsidRDefault="00C3373F"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досмотр;</w:t>
      </w:r>
    </w:p>
    <w:p w:rsidR="00C3373F" w:rsidRPr="00C3373F" w:rsidRDefault="00C3373F"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экспертиза;</w:t>
      </w:r>
    </w:p>
    <w:p w:rsidR="00C3373F" w:rsidRPr="00C3373F" w:rsidRDefault="00C3373F"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отбор проб (образцов);</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опрос;</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получение письменных объяснений;</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истребование документов;</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инструментальное обследование.</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hAnsi="Times New Roman" w:cs="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4" w:history="1">
        <w:r w:rsidRPr="00C3373F">
          <w:rPr>
            <w:rFonts w:ascii="Times New Roman" w:hAnsi="Times New Roman" w:cs="Times New Roman"/>
            <w:sz w:val="28"/>
            <w:szCs w:val="28"/>
          </w:rPr>
          <w:t>пункт 6 части 1 статьи 57</w:t>
        </w:r>
      </w:hyperlink>
      <w:r w:rsidRPr="00C3373F">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w:t>
      </w:r>
    </w:p>
    <w:p w:rsidR="00544E60" w:rsidRPr="00C3373F" w:rsidRDefault="00784CFF"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30</w:t>
      </w:r>
      <w:r w:rsidR="00544E60" w:rsidRPr="00C3373F">
        <w:rPr>
          <w:rFonts w:ascii="Times New Roman" w:hAnsi="Times New Roman" w:cs="Times New Roman"/>
          <w:sz w:val="28"/>
          <w:szCs w:val="28"/>
        </w:rPr>
        <w:t>.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Pr>
          <w:rFonts w:ascii="Times New Roman" w:hAnsi="Times New Roman" w:cs="Times New Roman"/>
          <w:sz w:val="28"/>
          <w:szCs w:val="28"/>
        </w:rPr>
        <w:t>.</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контроля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 </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1</w:t>
      </w:r>
      <w:r w:rsidRPr="00C3373F">
        <w:rPr>
          <w:rFonts w:ascii="Times New Roman" w:hAnsi="Times New Roman" w:cs="Times New Roman"/>
          <w:sz w:val="28"/>
          <w:szCs w:val="28"/>
        </w:rPr>
        <w:t>) </w:t>
      </w:r>
      <w:r w:rsidRPr="00C3373F">
        <w:rPr>
          <w:rFonts w:ascii="Times New Roman" w:eastAsia="Calibri" w:hAnsi="Times New Roman" w:cs="Times New Roman"/>
          <w:sz w:val="28"/>
          <w:szCs w:val="28"/>
        </w:rPr>
        <w:t xml:space="preserve">решение о проведении внепланового контрольного (надзорного) мероприятия в соответствии со </w:t>
      </w:r>
      <w:hyperlink r:id="rId15" w:history="1">
        <w:r w:rsidRPr="00C3373F">
          <w:rPr>
            <w:rFonts w:ascii="Times New Roman" w:eastAsia="Calibri" w:hAnsi="Times New Roman" w:cs="Times New Roman"/>
            <w:sz w:val="28"/>
            <w:szCs w:val="28"/>
          </w:rPr>
          <w:t>статьей 60</w:t>
        </w:r>
      </w:hyperlink>
      <w:r w:rsidRPr="00C3373F">
        <w:rPr>
          <w:rFonts w:ascii="Times New Roman" w:hAnsi="Times New Roman" w:cs="Times New Roman"/>
          <w:sz w:val="28"/>
          <w:szCs w:val="28"/>
        </w:rPr>
        <w:t xml:space="preserve">Федерального </w:t>
      </w:r>
      <w:hyperlink r:id="rId16" w:history="1">
        <w:r w:rsidRPr="00C3373F">
          <w:rPr>
            <w:rFonts w:ascii="Times New Roman" w:hAnsi="Times New Roman" w:cs="Times New Roman"/>
            <w:sz w:val="28"/>
            <w:szCs w:val="28"/>
          </w:rPr>
          <w:t>закона</w:t>
        </w:r>
      </w:hyperlink>
      <w:r w:rsidRPr="00C3373F">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r w:rsidRPr="00C3373F">
        <w:rPr>
          <w:rFonts w:ascii="Times New Roman" w:eastAsia="Calibri" w:hAnsi="Times New Roman" w:cs="Times New Roman"/>
          <w:sz w:val="28"/>
          <w:szCs w:val="28"/>
        </w:rPr>
        <w:t>;</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2</w:t>
      </w:r>
      <w:r w:rsidRPr="00C3373F">
        <w:rPr>
          <w:rFonts w:ascii="Times New Roman" w:hAnsi="Times New Roman" w:cs="Times New Roman"/>
          <w:sz w:val="28"/>
          <w:szCs w:val="28"/>
        </w:rPr>
        <w:t>) </w:t>
      </w:r>
      <w:r w:rsidRPr="00C3373F">
        <w:rPr>
          <w:rFonts w:ascii="Times New Roman" w:eastAsia="Calibri" w:hAnsi="Times New Roman" w:cs="Times New Roman"/>
          <w:sz w:val="28"/>
          <w:szCs w:val="28"/>
        </w:rPr>
        <w:t>решение об объявлении предостережения.</w:t>
      </w:r>
    </w:p>
    <w:p w:rsidR="00544E60" w:rsidRPr="00C3373F" w:rsidRDefault="004374AF"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31</w:t>
      </w:r>
      <w:r w:rsidR="00544E60" w:rsidRPr="00C3373F">
        <w:rPr>
          <w:rFonts w:ascii="Times New Roman" w:hAnsi="Times New Roman" w:cs="Times New Roman"/>
          <w:sz w:val="28"/>
          <w:szCs w:val="28"/>
        </w:rPr>
        <w:t xml:space="preserve">. Выездное обследование проводится </w:t>
      </w:r>
      <w:r w:rsidR="00544E60" w:rsidRPr="00C3373F">
        <w:rPr>
          <w:rFonts w:ascii="Times New Roman" w:eastAsia="Calibri" w:hAnsi="Times New Roman" w:cs="Times New Roman"/>
          <w:sz w:val="28"/>
          <w:szCs w:val="28"/>
        </w:rPr>
        <w:t>в целях оценки соблюдения контролируемыми лицами обязательных требований.</w:t>
      </w:r>
    </w:p>
    <w:p w:rsidR="00544E60" w:rsidRPr="003565E8"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65E8">
        <w:rPr>
          <w:rFonts w:ascii="Times New Roman" w:hAnsi="Times New Roman" w:cs="Times New Roman"/>
          <w:sz w:val="28"/>
          <w:szCs w:val="28"/>
        </w:rPr>
        <w:t xml:space="preserve">Выездное обследование проводится </w:t>
      </w:r>
      <w:r w:rsidRPr="003565E8">
        <w:rPr>
          <w:rFonts w:ascii="Times New Roman" w:eastAsia="Calibri" w:hAnsi="Times New Roman" w:cs="Times New Roman"/>
          <w:sz w:val="28"/>
          <w:szCs w:val="28"/>
        </w:rPr>
        <w:t>без информирования контролируемого лица.</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1)</w:t>
      </w:r>
      <w:r w:rsidRPr="00C3373F">
        <w:rPr>
          <w:rFonts w:ascii="Times New Roman" w:hAnsi="Times New Roman" w:cs="Times New Roman"/>
          <w:sz w:val="28"/>
          <w:szCs w:val="28"/>
        </w:rPr>
        <w:t> </w:t>
      </w:r>
      <w:r w:rsidRPr="00C3373F">
        <w:rPr>
          <w:rFonts w:ascii="Times New Roman" w:eastAsia="Calibri" w:hAnsi="Times New Roman" w:cs="Times New Roman"/>
          <w:sz w:val="28"/>
          <w:szCs w:val="28"/>
        </w:rPr>
        <w:t>осмотр;</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2)</w:t>
      </w:r>
      <w:r w:rsidRPr="00C3373F">
        <w:rPr>
          <w:rFonts w:ascii="Times New Roman" w:hAnsi="Times New Roman" w:cs="Times New Roman"/>
          <w:sz w:val="28"/>
          <w:szCs w:val="28"/>
        </w:rPr>
        <w:t> </w:t>
      </w:r>
      <w:r w:rsidRPr="00C3373F">
        <w:rPr>
          <w:rFonts w:ascii="Times New Roman" w:eastAsia="Calibri" w:hAnsi="Times New Roman" w:cs="Times New Roman"/>
          <w:sz w:val="28"/>
          <w:szCs w:val="28"/>
        </w:rPr>
        <w:t>инструментальное обследование (с применением ви</w:t>
      </w:r>
      <w:r w:rsidR="00C3373F" w:rsidRPr="00C3373F">
        <w:rPr>
          <w:rFonts w:ascii="Times New Roman" w:eastAsia="Calibri" w:hAnsi="Times New Roman" w:cs="Times New Roman"/>
          <w:sz w:val="28"/>
          <w:szCs w:val="28"/>
        </w:rPr>
        <w:t>деозаписи);</w:t>
      </w:r>
    </w:p>
    <w:p w:rsidR="00C3373F" w:rsidRPr="00C3373F" w:rsidRDefault="00C3373F"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3) отбор проб (образцов);</w:t>
      </w:r>
    </w:p>
    <w:p w:rsidR="00C3373F" w:rsidRPr="00C3373F" w:rsidRDefault="00C3373F"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4) экспертиза.</w:t>
      </w:r>
    </w:p>
    <w:p w:rsidR="00544E60" w:rsidRPr="00C3373F" w:rsidRDefault="00544E60" w:rsidP="00544E60">
      <w:pPr>
        <w:autoSpaceDE w:val="0"/>
        <w:autoSpaceDN w:val="0"/>
        <w:adjustRightInd w:val="0"/>
        <w:spacing w:after="0" w:line="240" w:lineRule="auto"/>
        <w:ind w:firstLine="709"/>
        <w:jc w:val="both"/>
        <w:rPr>
          <w:rFonts w:ascii="Times New Roman" w:hAnsi="Times New Roman" w:cs="Times New Roman"/>
          <w:sz w:val="28"/>
          <w:szCs w:val="28"/>
        </w:rPr>
      </w:pPr>
      <w:r w:rsidRPr="00C3373F">
        <w:rPr>
          <w:rFonts w:ascii="Times New Roman" w:eastAsia="Calibri" w:hAnsi="Times New Roman" w:cs="Times New Roman"/>
          <w:sz w:val="28"/>
          <w:szCs w:val="28"/>
        </w:rPr>
        <w:t xml:space="preserve">Выездное обследование проводится </w:t>
      </w:r>
      <w:r w:rsidRPr="00C3373F">
        <w:rPr>
          <w:rFonts w:ascii="Times New Roman" w:hAnsi="Times New Roman" w:cs="Times New Roman"/>
          <w:sz w:val="28"/>
          <w:szCs w:val="28"/>
        </w:rPr>
        <w:t xml:space="preserve">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 </w:t>
      </w:r>
    </w:p>
    <w:p w:rsidR="00544E60" w:rsidRPr="00C3373F"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373F">
        <w:rPr>
          <w:rFonts w:ascii="Times New Roman" w:eastAsia="Calibri"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44E60" w:rsidRPr="00C3373F" w:rsidRDefault="004374AF"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00544E60" w:rsidRPr="00C3373F">
        <w:rPr>
          <w:rFonts w:ascii="Times New Roman" w:hAnsi="Times New Roman" w:cs="Times New Roman"/>
          <w:sz w:val="28"/>
          <w:szCs w:val="28"/>
        </w:rPr>
        <w:t>.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544E60" w:rsidRPr="00C3373F" w:rsidRDefault="004374AF"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544E60" w:rsidRPr="00C3373F">
        <w:rPr>
          <w:rFonts w:ascii="Times New Roman" w:hAnsi="Times New Roman" w:cs="Times New Roman"/>
          <w:sz w:val="28"/>
          <w:szCs w:val="28"/>
        </w:rPr>
        <w:t xml:space="preserve">.  Случаи, при наступлении которых индивидуальный предприниматель, гражданин, являющиеся контролируемыми лицами, вправе представить в </w:t>
      </w:r>
      <w:r w:rsidR="00544E60" w:rsidRPr="004374AF">
        <w:rPr>
          <w:rFonts w:ascii="Times New Roman" w:hAnsi="Times New Roman" w:cs="Times New Roman"/>
          <w:iCs/>
          <w:sz w:val="28"/>
          <w:szCs w:val="28"/>
        </w:rPr>
        <w:t>администрацию</w:t>
      </w:r>
      <w:r w:rsidR="00544E60" w:rsidRPr="00C3373F">
        <w:rPr>
          <w:rFonts w:ascii="Times New Roman" w:hAnsi="Times New Roman" w:cs="Times New Roman"/>
          <w:sz w:val="28"/>
          <w:szCs w:val="28"/>
        </w:rPr>
        <w:t xml:space="preserve"> информацию о невозможности присутствия при проведении контрольного мероприятия:</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1) болезнь;</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2) нахождение за пределами Российской Федерации;</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3) административный арест, заключение под стражу (избрание меры пресечения);</w:t>
      </w:r>
    </w:p>
    <w:p w:rsidR="00544E60" w:rsidRPr="00C3373F" w:rsidRDefault="00544E60" w:rsidP="00544E60">
      <w:pPr>
        <w:spacing w:after="0" w:line="240" w:lineRule="auto"/>
        <w:ind w:firstLine="709"/>
        <w:contextualSpacing/>
        <w:jc w:val="both"/>
        <w:rPr>
          <w:rFonts w:ascii="Times New Roman" w:hAnsi="Times New Roman" w:cs="Times New Roman"/>
          <w:sz w:val="28"/>
          <w:szCs w:val="28"/>
        </w:rPr>
      </w:pPr>
      <w:r w:rsidRPr="00C3373F">
        <w:rPr>
          <w:rFonts w:ascii="Times New Roman" w:hAnsi="Times New Roman" w:cs="Times New Roman"/>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544E60" w:rsidRPr="00C3373F" w:rsidRDefault="00544E60" w:rsidP="00544E60">
      <w:pPr>
        <w:pStyle w:val="a3"/>
        <w:ind w:firstLine="709"/>
        <w:jc w:val="both"/>
        <w:rPr>
          <w:rFonts w:ascii="Times New Roman" w:hAnsi="Times New Roman" w:cs="Times New Roman"/>
          <w:sz w:val="28"/>
          <w:szCs w:val="28"/>
        </w:rPr>
      </w:pPr>
      <w:r w:rsidRPr="00C3373F">
        <w:rPr>
          <w:rFonts w:ascii="Times New Roman" w:hAnsi="Times New Roman" w:cs="Times New Roman"/>
          <w:sz w:val="28"/>
          <w:szCs w:val="28"/>
        </w:rPr>
        <w:t xml:space="preserve">При предоставлении указанной информации проведение контрольного (надзорного) мероприятия переносится органом муниципального контроля </w:t>
      </w:r>
      <w:r w:rsidRPr="00C3373F">
        <w:rPr>
          <w:rFonts w:ascii="Times New Roman" w:hAnsi="Times New Roman" w:cs="Times New Roman"/>
          <w:sz w:val="28"/>
          <w:szCs w:val="28"/>
        </w:rPr>
        <w:br/>
        <w:t>на срок, необходимый для устранения обстоятельств, послуживших поводом для данного обращения индивидуального предпринимателя, гражданина.</w:t>
      </w:r>
    </w:p>
    <w:p w:rsidR="00544E60" w:rsidRPr="001275B9" w:rsidRDefault="004374AF" w:rsidP="00544E60">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34</w:t>
      </w:r>
      <w:r w:rsidR="00544E60" w:rsidRPr="001275B9">
        <w:rPr>
          <w:rFonts w:ascii="Times New Roman" w:hAnsi="Times New Roman" w:cs="Times New Roman"/>
          <w:sz w:val="28"/>
          <w:szCs w:val="28"/>
        </w:rPr>
        <w:t>.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544E60" w:rsidRPr="001275B9" w:rsidRDefault="004374AF" w:rsidP="00544E60">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544E60" w:rsidRPr="001275B9">
        <w:rPr>
          <w:rFonts w:ascii="Times New Roman" w:hAnsi="Times New Roman" w:cs="Times New Roman"/>
          <w:sz w:val="28"/>
          <w:szCs w:val="28"/>
        </w:rPr>
        <w:t>сведений, отнесенных законодательством Российской Федерации к государственной тайне;</w:t>
      </w:r>
    </w:p>
    <w:p w:rsidR="00544E60" w:rsidRPr="001275B9" w:rsidRDefault="00544E60" w:rsidP="00544E60">
      <w:pPr>
        <w:pStyle w:val="a3"/>
        <w:ind w:firstLine="709"/>
        <w:contextualSpacing/>
        <w:jc w:val="both"/>
        <w:rPr>
          <w:rFonts w:ascii="Times New Roman" w:hAnsi="Times New Roman" w:cs="Times New Roman"/>
          <w:sz w:val="28"/>
          <w:szCs w:val="28"/>
        </w:rPr>
      </w:pPr>
      <w:r w:rsidRPr="001275B9">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544E60" w:rsidRPr="001275B9" w:rsidRDefault="00544E60" w:rsidP="00544E60">
      <w:pPr>
        <w:pStyle w:val="a3"/>
        <w:ind w:firstLine="709"/>
        <w:contextualSpacing/>
        <w:jc w:val="both"/>
        <w:rPr>
          <w:rFonts w:ascii="Times New Roman" w:hAnsi="Times New Roman" w:cs="Times New Roman"/>
          <w:sz w:val="28"/>
          <w:szCs w:val="28"/>
        </w:rPr>
      </w:pPr>
      <w:r w:rsidRPr="001275B9">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544E60" w:rsidRPr="001275B9"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5B9">
        <w:rPr>
          <w:rFonts w:ascii="Times New Roman" w:eastAsia="Calibri"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w:t>
      </w:r>
      <w:r w:rsidR="001275B9">
        <w:rPr>
          <w:rFonts w:ascii="Times New Roman" w:eastAsia="Calibri" w:hAnsi="Times New Roman" w:cs="Times New Roman"/>
          <w:sz w:val="28"/>
          <w:szCs w:val="28"/>
        </w:rPr>
        <w:br/>
      </w:r>
      <w:r w:rsidRPr="001275B9">
        <w:rPr>
          <w:rFonts w:ascii="Times New Roman" w:eastAsia="Calibri" w:hAnsi="Times New Roman" w:cs="Times New Roman"/>
          <w:sz w:val="28"/>
          <w:szCs w:val="28"/>
        </w:rPr>
        <w:t>в следующих случаях:</w:t>
      </w:r>
    </w:p>
    <w:p w:rsidR="00544E60" w:rsidRPr="001275B9" w:rsidRDefault="00544E60" w:rsidP="00544E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5B9">
        <w:rPr>
          <w:rFonts w:ascii="Times New Roman" w:eastAsia="Calibri" w:hAnsi="Times New Roman" w:cs="Times New Roman"/>
          <w:sz w:val="28"/>
          <w:szCs w:val="28"/>
        </w:rPr>
        <w:t>при проведении досмотра в отсутствие контролируемого лица;</w:t>
      </w:r>
    </w:p>
    <w:p w:rsidR="00544E60" w:rsidRPr="001275B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5B9">
        <w:rPr>
          <w:rFonts w:ascii="Times New Roman" w:eastAsia="Calibri" w:hAnsi="Times New Roman" w:cs="Times New Roman"/>
          <w:sz w:val="28"/>
          <w:szCs w:val="28"/>
        </w:rPr>
        <w:t>при проведении выездного обследования.</w:t>
      </w:r>
    </w:p>
    <w:p w:rsidR="00544E60" w:rsidRPr="001275B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5B9">
        <w:rPr>
          <w:rFonts w:ascii="Times New Roman" w:eastAsia="Calibri"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544E60" w:rsidRPr="001275B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75B9">
        <w:rPr>
          <w:rFonts w:ascii="Times New Roman" w:eastAsia="Calibri"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544E60" w:rsidRPr="0087505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059">
        <w:rPr>
          <w:rFonts w:ascii="Times New Roman" w:eastAsia="Calibri" w:hAnsi="Times New Roman" w:cs="Times New Roman"/>
          <w:sz w:val="28"/>
          <w:szCs w:val="28"/>
        </w:rPr>
        <w:t>Фиксация нарушений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544E60" w:rsidRPr="0087505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059">
        <w:rPr>
          <w:rFonts w:ascii="Times New Roman" w:eastAsia="Calibri" w:hAnsi="Times New Roman" w:cs="Times New Roman"/>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544E60" w:rsidRPr="0087505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059">
        <w:rPr>
          <w:rFonts w:ascii="Times New Roman" w:eastAsia="Calibri" w:hAnsi="Times New Roman" w:cs="Times New Roman"/>
          <w:sz w:val="28"/>
          <w:szCs w:val="28"/>
        </w:rPr>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544E60" w:rsidRPr="0087505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059">
        <w:rPr>
          <w:rFonts w:ascii="Times New Roman" w:eastAsia="Calibri" w:hAnsi="Times New Roman" w:cs="Times New Roman"/>
          <w:sz w:val="28"/>
          <w:szCs w:val="28"/>
        </w:rPr>
        <w:t>Результаты проведения фотосъемки, аудио- и видеозаписи являются приложением к акту контрольного (надзорного) мероприятия.</w:t>
      </w:r>
    </w:p>
    <w:p w:rsidR="00544E60" w:rsidRPr="00875059" w:rsidRDefault="00544E60" w:rsidP="006703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059">
        <w:rPr>
          <w:rFonts w:ascii="Times New Roman" w:eastAsia="Calibri"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70309" w:rsidRDefault="004374AF"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44E60" w:rsidRPr="00875059">
        <w:rPr>
          <w:rFonts w:ascii="Times New Roman" w:hAnsi="Times New Roman" w:cs="Times New Roman"/>
          <w:sz w:val="28"/>
          <w:szCs w:val="28"/>
        </w:rPr>
        <w:t>. </w:t>
      </w:r>
      <w:r w:rsidR="00670309">
        <w:rPr>
          <w:rFonts w:ascii="Times New Roman" w:hAnsi="Times New Roman" w:cs="Times New Roman"/>
          <w:sz w:val="28"/>
          <w:szCs w:val="28"/>
        </w:rPr>
        <w:t xml:space="preserve"> Отбор проб (образцов) осуществляется непосредственно в ходе проведения контрольного (надзорного) мероприятия инспектором. Отбор проб (образцов) включает в себя последовательность следующих действий:</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определение (выбор) проб (образцов), подлежащих отбору, и точек отбора;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отбор пробы (образца) и их упаковка.</w:t>
      </w:r>
    </w:p>
    <w:p w:rsidR="00670309" w:rsidRDefault="004374AF"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70309">
        <w:rPr>
          <w:rFonts w:ascii="Times New Roman" w:hAnsi="Times New Roman" w:cs="Times New Roman"/>
          <w:sz w:val="28"/>
          <w:szCs w:val="28"/>
        </w:rPr>
        <w:t>. 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 Непосредственно после отбора проб (образцов) на месте должностным лицом, проводящим контрольное (надзорное) мероприятие, составляется протокол отбора проб (образцов), в котором указываются:</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номер и дата составления протокола;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порядковый номер каждой пробы (образца), если их отобрано более 2;</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наименование продукции, предмета, проба (образец) которых отобрана;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сорт или категория продукции (при их наличии);</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дата изготовления продукции;</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наименование и местонахождение изготовителя (предприятия, наименование судна) или отправителя и страны;</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обозначение документа, в соответствии с которым изготовлена продукция (при наличии), договора (контракта);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дата и место отбора пробы;</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номер партии (при его наличии);</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объем или масса партии;</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 номер ассортиментного знака и (или) изготовителя продукции (при их наличии);</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 номер единицы тары, из которой отобрана проба;</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 масса, объем или число проб;</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срок и условия хранения пробы до испытаний;</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цель направления пробы;</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 наименование и адрес юридического лица (поставщика, приемщика или органа контроля), по поручению которого проводится отбор проб или выборок;</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фамилии и должности лиц, отобравших пробу.</w:t>
      </w:r>
    </w:p>
    <w:p w:rsidR="00670309" w:rsidRDefault="004374AF"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70309">
        <w:rPr>
          <w:rFonts w:ascii="Times New Roman" w:hAnsi="Times New Roman" w:cs="Times New Roman"/>
          <w:sz w:val="28"/>
          <w:szCs w:val="28"/>
        </w:rPr>
        <w:t>. Отобранные пробы (образцы) прилагаются к протоколу отбора проб (образцов).</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Виды продукции (товаров), в отношении которых не может осуществляться отбор образцов, отсутствуют.</w:t>
      </w:r>
    </w:p>
    <w:p w:rsidR="00670309" w:rsidRDefault="00670309" w:rsidP="006703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Предельный вес проб (образцов) составляет 10 кг.</w:t>
      </w:r>
    </w:p>
    <w:p w:rsidR="00544E60" w:rsidRPr="00875059" w:rsidRDefault="004374AF" w:rsidP="00544E6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38</w:t>
      </w:r>
      <w:r w:rsidR="00670309">
        <w:rPr>
          <w:rFonts w:ascii="Times New Roman" w:hAnsi="Times New Roman" w:cs="Times New Roman"/>
          <w:sz w:val="28"/>
          <w:szCs w:val="28"/>
        </w:rPr>
        <w:t xml:space="preserve">. </w:t>
      </w:r>
      <w:r w:rsidR="00544E60" w:rsidRPr="00875059">
        <w:rPr>
          <w:rFonts w:ascii="Times New Roman" w:hAnsi="Times New Roman" w:cs="Times New Roman"/>
          <w:sz w:val="28"/>
          <w:szCs w:val="28"/>
        </w:rPr>
        <w:t>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544E60" w:rsidRPr="00875059" w:rsidRDefault="004374AF" w:rsidP="00544E60">
      <w:pPr>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sz w:val="28"/>
          <w:szCs w:val="28"/>
        </w:rPr>
        <w:t>39</w:t>
      </w:r>
      <w:r w:rsidR="00544E60" w:rsidRPr="00875059">
        <w:rPr>
          <w:rFonts w:ascii="Times New Roman" w:hAnsi="Times New Roman" w:cs="Times New Roman"/>
          <w:sz w:val="28"/>
          <w:szCs w:val="28"/>
        </w:rPr>
        <w:t>. </w:t>
      </w:r>
      <w:r w:rsidR="00544E60" w:rsidRPr="00875059">
        <w:rPr>
          <w:rFonts w:ascii="Times New Roman" w:hAnsi="Times New Roman" w:cs="Times New Roman"/>
          <w:iCs/>
          <w:sz w:val="28"/>
          <w:szCs w:val="28"/>
        </w:rP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544E60" w:rsidRPr="00875059" w:rsidRDefault="00544E60" w:rsidP="00544E60">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1)</w:t>
      </w:r>
      <w:r w:rsidRPr="00875059">
        <w:rPr>
          <w:rFonts w:ascii="Times New Roman" w:hAnsi="Times New Roman" w:cs="Times New Roman"/>
          <w:sz w:val="28"/>
          <w:szCs w:val="28"/>
        </w:rPr>
        <w:t> </w:t>
      </w:r>
      <w:r w:rsidRPr="00875059">
        <w:rPr>
          <w:rFonts w:ascii="Times New Roman" w:hAnsi="Times New Roman" w:cs="Times New Roman"/>
          <w:iCs/>
          <w:sz w:val="28"/>
          <w:szCs w:val="28"/>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44E60" w:rsidRPr="00875059" w:rsidRDefault="00544E60" w:rsidP="00544E60">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2)</w:t>
      </w:r>
      <w:r w:rsidRPr="00875059">
        <w:rPr>
          <w:rFonts w:ascii="Times New Roman" w:hAnsi="Times New Roman" w:cs="Times New Roman"/>
          <w:sz w:val="28"/>
          <w:szCs w:val="28"/>
        </w:rPr>
        <w:t> </w:t>
      </w:r>
      <w:r w:rsidRPr="00875059">
        <w:rPr>
          <w:rFonts w:ascii="Times New Roman" w:hAnsi="Times New Roman" w:cs="Times New Roman"/>
          <w:iCs/>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44E60" w:rsidRPr="00875059" w:rsidRDefault="00544E60" w:rsidP="00544E60">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3)</w:t>
      </w:r>
      <w:r w:rsidRPr="00875059">
        <w:rPr>
          <w:rFonts w:ascii="Times New Roman" w:hAnsi="Times New Roman" w:cs="Times New Roman"/>
          <w:sz w:val="28"/>
          <w:szCs w:val="28"/>
        </w:rPr>
        <w:t> </w:t>
      </w:r>
      <w:r w:rsidRPr="00875059">
        <w:rPr>
          <w:rFonts w:ascii="Times New Roman" w:hAnsi="Times New Roman" w:cs="Times New Roman"/>
          <w:iCs/>
          <w:sz w:val="28"/>
          <w:szCs w:val="28"/>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44E60" w:rsidRPr="00875059" w:rsidRDefault="00544E60" w:rsidP="00544E60">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4)</w:t>
      </w:r>
      <w:r w:rsidRPr="00875059">
        <w:rPr>
          <w:rFonts w:ascii="Times New Roman" w:hAnsi="Times New Roman" w:cs="Times New Roman"/>
          <w:sz w:val="28"/>
          <w:szCs w:val="28"/>
        </w:rPr>
        <w:t> </w:t>
      </w:r>
      <w:r w:rsidRPr="00875059">
        <w:rPr>
          <w:rFonts w:ascii="Times New Roman" w:hAnsi="Times New Roman" w:cs="Times New Roman"/>
          <w:iCs/>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44E60" w:rsidRPr="00F614CA" w:rsidRDefault="00544E60" w:rsidP="00F614CA">
      <w:pPr>
        <w:autoSpaceDE w:val="0"/>
        <w:autoSpaceDN w:val="0"/>
        <w:adjustRightInd w:val="0"/>
        <w:spacing w:after="0" w:line="240" w:lineRule="auto"/>
        <w:ind w:firstLine="709"/>
        <w:jc w:val="both"/>
        <w:rPr>
          <w:rFonts w:ascii="Times New Roman" w:hAnsi="Times New Roman" w:cs="Times New Roman"/>
          <w:iCs/>
          <w:sz w:val="28"/>
          <w:szCs w:val="28"/>
        </w:rPr>
      </w:pPr>
      <w:r w:rsidRPr="00875059">
        <w:rPr>
          <w:rFonts w:ascii="Times New Roman" w:hAnsi="Times New Roman" w:cs="Times New Roman"/>
          <w:iCs/>
          <w:sz w:val="28"/>
          <w:szCs w:val="28"/>
        </w:rPr>
        <w:t>5)</w:t>
      </w:r>
      <w:r w:rsidRPr="00875059">
        <w:rPr>
          <w:rFonts w:ascii="Times New Roman" w:hAnsi="Times New Roman" w:cs="Times New Roman"/>
          <w:sz w:val="28"/>
          <w:szCs w:val="28"/>
        </w:rPr>
        <w:t> </w:t>
      </w:r>
      <w:r w:rsidRPr="00875059">
        <w:rPr>
          <w:rFonts w:ascii="Times New Roman" w:hAnsi="Times New Roman" w:cs="Times New Roman"/>
          <w:iCs/>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A44D3" w:rsidRDefault="007A44D3" w:rsidP="007A44D3">
      <w:pPr>
        <w:autoSpaceDE w:val="0"/>
        <w:autoSpaceDN w:val="0"/>
        <w:adjustRightInd w:val="0"/>
        <w:spacing w:after="0" w:line="240" w:lineRule="auto"/>
        <w:jc w:val="center"/>
        <w:outlineLvl w:val="0"/>
        <w:rPr>
          <w:rFonts w:ascii="Times New Roman" w:hAnsi="Times New Roman" w:cs="Times New Roman"/>
          <w:b/>
          <w:bCs/>
          <w:sz w:val="28"/>
          <w:szCs w:val="28"/>
        </w:rPr>
      </w:pPr>
    </w:p>
    <w:p w:rsidR="007A44D3" w:rsidRPr="007A44D3" w:rsidRDefault="007A44D3" w:rsidP="007A44D3">
      <w:pPr>
        <w:autoSpaceDE w:val="0"/>
        <w:autoSpaceDN w:val="0"/>
        <w:adjustRightInd w:val="0"/>
        <w:spacing w:after="0" w:line="240" w:lineRule="auto"/>
        <w:jc w:val="center"/>
        <w:outlineLvl w:val="0"/>
        <w:rPr>
          <w:rFonts w:ascii="Times New Roman" w:hAnsi="Times New Roman" w:cs="Times New Roman"/>
          <w:b/>
          <w:bCs/>
          <w:sz w:val="28"/>
          <w:szCs w:val="28"/>
        </w:rPr>
      </w:pPr>
      <w:r w:rsidRPr="007A44D3">
        <w:rPr>
          <w:rFonts w:ascii="Times New Roman" w:hAnsi="Times New Roman" w:cs="Times New Roman"/>
          <w:b/>
          <w:bCs/>
          <w:sz w:val="28"/>
          <w:szCs w:val="28"/>
        </w:rPr>
        <w:t xml:space="preserve">Обжалование решений </w:t>
      </w:r>
      <w:r w:rsidRPr="007A44D3">
        <w:rPr>
          <w:rFonts w:ascii="Times New Roman" w:hAnsi="Times New Roman" w:cs="Times New Roman"/>
          <w:b/>
          <w:sz w:val="28"/>
          <w:szCs w:val="28"/>
        </w:rPr>
        <w:t>органа муниципального контроля</w:t>
      </w:r>
      <w:r w:rsidRPr="007A44D3">
        <w:rPr>
          <w:rFonts w:ascii="Times New Roman" w:hAnsi="Times New Roman" w:cs="Times New Roman"/>
          <w:b/>
          <w:bCs/>
          <w:sz w:val="28"/>
          <w:szCs w:val="28"/>
        </w:rPr>
        <w:t>, действий (бездействия) её должностных лиц</w:t>
      </w:r>
    </w:p>
    <w:p w:rsidR="007A44D3" w:rsidRPr="007A44D3" w:rsidRDefault="007A44D3" w:rsidP="007A44D3">
      <w:pPr>
        <w:autoSpaceDE w:val="0"/>
        <w:autoSpaceDN w:val="0"/>
        <w:adjustRightInd w:val="0"/>
        <w:spacing w:after="0" w:line="240" w:lineRule="auto"/>
        <w:outlineLvl w:val="0"/>
        <w:rPr>
          <w:rFonts w:ascii="Times New Roman" w:hAnsi="Times New Roman" w:cs="Times New Roman"/>
          <w:bCs/>
          <w:sz w:val="28"/>
          <w:szCs w:val="28"/>
        </w:rPr>
      </w:pPr>
    </w:p>
    <w:p w:rsidR="007A44D3" w:rsidRPr="00F614CA" w:rsidRDefault="007A44D3" w:rsidP="007A44D3">
      <w:pPr>
        <w:spacing w:after="0" w:line="240" w:lineRule="auto"/>
        <w:ind w:firstLine="851"/>
        <w:contextualSpacing/>
        <w:jc w:val="both"/>
        <w:rPr>
          <w:rFonts w:ascii="Times New Roman" w:hAnsi="Times New Roman" w:cs="Times New Roman"/>
          <w:sz w:val="28"/>
          <w:szCs w:val="28"/>
        </w:rPr>
      </w:pPr>
      <w:r w:rsidRPr="00F614CA">
        <w:rPr>
          <w:rFonts w:ascii="Times New Roman" w:hAnsi="Times New Roman" w:cs="Times New Roman"/>
          <w:sz w:val="28"/>
          <w:szCs w:val="28"/>
        </w:rPr>
        <w:t>4</w:t>
      </w:r>
      <w:r w:rsidR="004374AF" w:rsidRPr="00F614CA">
        <w:rPr>
          <w:rFonts w:ascii="Times New Roman" w:hAnsi="Times New Roman" w:cs="Times New Roman"/>
          <w:sz w:val="28"/>
          <w:szCs w:val="28"/>
        </w:rPr>
        <w:t>0</w:t>
      </w:r>
      <w:r w:rsidRPr="00F614CA">
        <w:rPr>
          <w:rFonts w:ascii="Times New Roman" w:hAnsi="Times New Roman" w:cs="Times New Roman"/>
          <w:sz w:val="28"/>
          <w:szCs w:val="28"/>
        </w:rPr>
        <w:t xml:space="preserve">.Досудебный порядок подачи жалоб при осуществлении муниципального контроля не применяется. </w:t>
      </w:r>
    </w:p>
    <w:p w:rsidR="007A44D3" w:rsidRDefault="007A44D3" w:rsidP="007A44D3">
      <w:pPr>
        <w:spacing w:after="0" w:line="240" w:lineRule="auto"/>
        <w:contextualSpacing/>
        <w:jc w:val="both"/>
        <w:rPr>
          <w:rFonts w:ascii="Times New Roman" w:hAnsi="Times New Roman" w:cs="Times New Roman"/>
          <w:sz w:val="28"/>
          <w:szCs w:val="28"/>
        </w:rPr>
      </w:pPr>
    </w:p>
    <w:p w:rsidR="00F614CA" w:rsidRDefault="00F614CA" w:rsidP="007A44D3">
      <w:pPr>
        <w:spacing w:after="0" w:line="240" w:lineRule="auto"/>
        <w:contextualSpacing/>
        <w:jc w:val="both"/>
        <w:rPr>
          <w:rFonts w:ascii="Times New Roman" w:hAnsi="Times New Roman" w:cs="Times New Roman"/>
          <w:sz w:val="28"/>
          <w:szCs w:val="28"/>
        </w:rPr>
      </w:pPr>
    </w:p>
    <w:p w:rsidR="00F614CA" w:rsidRDefault="00F614CA" w:rsidP="007A44D3">
      <w:pPr>
        <w:spacing w:after="0" w:line="240" w:lineRule="auto"/>
        <w:contextualSpacing/>
        <w:jc w:val="both"/>
        <w:rPr>
          <w:rFonts w:ascii="Times New Roman" w:hAnsi="Times New Roman" w:cs="Times New Roman"/>
          <w:sz w:val="28"/>
          <w:szCs w:val="28"/>
        </w:rPr>
      </w:pPr>
    </w:p>
    <w:p w:rsidR="00F614CA" w:rsidRDefault="00F614CA" w:rsidP="007A44D3">
      <w:pPr>
        <w:spacing w:after="0" w:line="240" w:lineRule="auto"/>
        <w:contextualSpacing/>
        <w:jc w:val="both"/>
        <w:rPr>
          <w:rFonts w:ascii="Times New Roman" w:hAnsi="Times New Roman" w:cs="Times New Roman"/>
          <w:sz w:val="28"/>
          <w:szCs w:val="28"/>
        </w:rPr>
      </w:pPr>
    </w:p>
    <w:p w:rsidR="00F614CA" w:rsidRPr="007A44D3" w:rsidRDefault="00F614CA" w:rsidP="007A44D3">
      <w:pPr>
        <w:spacing w:after="0" w:line="240" w:lineRule="auto"/>
        <w:contextualSpacing/>
        <w:jc w:val="both"/>
        <w:rPr>
          <w:rFonts w:ascii="Times New Roman" w:hAnsi="Times New Roman" w:cs="Times New Roman"/>
          <w:sz w:val="28"/>
          <w:szCs w:val="28"/>
        </w:rPr>
      </w:pPr>
    </w:p>
    <w:p w:rsidR="005A4B05" w:rsidRDefault="007A44D3" w:rsidP="007A44D3">
      <w:pPr>
        <w:autoSpaceDE w:val="0"/>
        <w:autoSpaceDN w:val="0"/>
        <w:adjustRightInd w:val="0"/>
        <w:spacing w:after="0" w:line="240" w:lineRule="auto"/>
        <w:jc w:val="center"/>
        <w:outlineLvl w:val="0"/>
        <w:rPr>
          <w:rFonts w:ascii="Times New Roman" w:hAnsi="Times New Roman" w:cs="Times New Roman"/>
          <w:b/>
          <w:bCs/>
          <w:sz w:val="28"/>
          <w:szCs w:val="28"/>
        </w:rPr>
      </w:pPr>
      <w:r w:rsidRPr="007A44D3">
        <w:rPr>
          <w:rFonts w:ascii="Times New Roman" w:hAnsi="Times New Roman" w:cs="Times New Roman"/>
          <w:b/>
          <w:bCs/>
          <w:sz w:val="28"/>
          <w:szCs w:val="28"/>
        </w:rPr>
        <w:t xml:space="preserve">Оценка результативности и эффективности деятельности органа муниципального контроля при осуществлении </w:t>
      </w:r>
    </w:p>
    <w:p w:rsidR="007A44D3" w:rsidRPr="007A44D3" w:rsidRDefault="007A44D3" w:rsidP="007A44D3">
      <w:pPr>
        <w:autoSpaceDE w:val="0"/>
        <w:autoSpaceDN w:val="0"/>
        <w:adjustRightInd w:val="0"/>
        <w:spacing w:after="0" w:line="240" w:lineRule="auto"/>
        <w:jc w:val="center"/>
        <w:outlineLvl w:val="0"/>
        <w:rPr>
          <w:rFonts w:ascii="Times New Roman" w:hAnsi="Times New Roman" w:cs="Times New Roman"/>
          <w:b/>
          <w:bCs/>
          <w:sz w:val="28"/>
          <w:szCs w:val="28"/>
        </w:rPr>
      </w:pPr>
      <w:r w:rsidRPr="007A44D3">
        <w:rPr>
          <w:rFonts w:ascii="Times New Roman" w:hAnsi="Times New Roman" w:cs="Times New Roman"/>
          <w:b/>
          <w:bCs/>
          <w:sz w:val="28"/>
          <w:szCs w:val="28"/>
        </w:rPr>
        <w:t>муниципального контроля</w:t>
      </w:r>
    </w:p>
    <w:p w:rsidR="007A44D3" w:rsidRPr="007A44D3" w:rsidRDefault="007A44D3" w:rsidP="007A44D3">
      <w:pPr>
        <w:autoSpaceDE w:val="0"/>
        <w:autoSpaceDN w:val="0"/>
        <w:adjustRightInd w:val="0"/>
        <w:spacing w:after="0" w:line="240" w:lineRule="auto"/>
        <w:jc w:val="both"/>
        <w:rPr>
          <w:rFonts w:ascii="Times New Roman" w:hAnsi="Times New Roman" w:cs="Times New Roman"/>
          <w:iCs/>
          <w:sz w:val="28"/>
          <w:szCs w:val="28"/>
        </w:rPr>
      </w:pPr>
    </w:p>
    <w:p w:rsidR="007A44D3" w:rsidRPr="007A44D3" w:rsidRDefault="007A44D3" w:rsidP="007A44D3">
      <w:pPr>
        <w:pStyle w:val="a3"/>
        <w:ind w:firstLine="709"/>
        <w:jc w:val="both"/>
        <w:rPr>
          <w:rFonts w:ascii="Times New Roman" w:hAnsi="Times New Roman" w:cs="Times New Roman"/>
          <w:sz w:val="28"/>
          <w:szCs w:val="28"/>
        </w:rPr>
      </w:pPr>
      <w:r w:rsidRPr="007A44D3">
        <w:rPr>
          <w:rFonts w:ascii="Times New Roman" w:hAnsi="Times New Roman" w:cs="Times New Roman"/>
          <w:sz w:val="28"/>
          <w:szCs w:val="28"/>
        </w:rPr>
        <w:t>4</w:t>
      </w:r>
      <w:r w:rsidR="00F614CA">
        <w:rPr>
          <w:rFonts w:ascii="Times New Roman" w:hAnsi="Times New Roman" w:cs="Times New Roman"/>
          <w:sz w:val="28"/>
          <w:szCs w:val="28"/>
        </w:rPr>
        <w:t>1</w:t>
      </w:r>
      <w:r w:rsidRPr="007A44D3">
        <w:rPr>
          <w:rFonts w:ascii="Times New Roman" w:hAnsi="Times New Roman" w:cs="Times New Roman"/>
          <w:sz w:val="28"/>
          <w:szCs w:val="28"/>
        </w:rPr>
        <w:t xml:space="preserve">.  Оценка результативности и эффективности деятельности </w:t>
      </w:r>
      <w:r w:rsidRPr="00F614CA">
        <w:rPr>
          <w:rFonts w:ascii="Times New Roman" w:hAnsi="Times New Roman" w:cs="Times New Roman"/>
          <w:iCs/>
          <w:sz w:val="28"/>
          <w:szCs w:val="28"/>
        </w:rPr>
        <w:t>администрации</w:t>
      </w:r>
      <w:r w:rsidRPr="00F614CA">
        <w:rPr>
          <w:rFonts w:ascii="Times New Roman" w:hAnsi="Times New Roman" w:cs="Times New Roman"/>
          <w:sz w:val="28"/>
          <w:szCs w:val="28"/>
        </w:rPr>
        <w:t xml:space="preserve"> </w:t>
      </w:r>
      <w:r w:rsidRPr="007A44D3">
        <w:rPr>
          <w:rFonts w:ascii="Times New Roman" w:hAnsi="Times New Roman" w:cs="Times New Roman"/>
          <w:sz w:val="28"/>
          <w:szCs w:val="28"/>
        </w:rPr>
        <w:t xml:space="preserve">и должностных лиц </w:t>
      </w:r>
      <w:r w:rsidRPr="00F614CA">
        <w:rPr>
          <w:rFonts w:ascii="Times New Roman" w:hAnsi="Times New Roman" w:cs="Times New Roman"/>
          <w:iCs/>
          <w:sz w:val="28"/>
          <w:szCs w:val="28"/>
        </w:rPr>
        <w:t>администрации</w:t>
      </w:r>
      <w:r w:rsidR="00F614CA" w:rsidRPr="00F614CA">
        <w:rPr>
          <w:rFonts w:ascii="Times New Roman" w:hAnsi="Times New Roman" w:cs="Times New Roman"/>
          <w:sz w:val="28"/>
          <w:szCs w:val="28"/>
        </w:rPr>
        <w:t xml:space="preserve"> </w:t>
      </w:r>
      <w:r w:rsidR="00F614CA">
        <w:rPr>
          <w:rFonts w:ascii="Times New Roman" w:hAnsi="Times New Roman" w:cs="Times New Roman"/>
          <w:sz w:val="28"/>
          <w:szCs w:val="28"/>
        </w:rPr>
        <w:t>п</w:t>
      </w:r>
      <w:r w:rsidRPr="007A44D3">
        <w:rPr>
          <w:rFonts w:ascii="Times New Roman" w:hAnsi="Times New Roman" w:cs="Times New Roman"/>
          <w:sz w:val="28"/>
          <w:szCs w:val="28"/>
        </w:rPr>
        <w:t xml:space="preserve">о муниципальному контролю осуществляется на основе системы показателей результативности и эффективности деятельности </w:t>
      </w:r>
      <w:r w:rsidRPr="00F614CA">
        <w:rPr>
          <w:rFonts w:ascii="Times New Roman" w:hAnsi="Times New Roman" w:cs="Times New Roman"/>
          <w:sz w:val="28"/>
          <w:szCs w:val="28"/>
        </w:rPr>
        <w:t>администрации</w:t>
      </w:r>
      <w:r w:rsidR="00F614CA" w:rsidRPr="00F614CA">
        <w:rPr>
          <w:rFonts w:ascii="Times New Roman" w:hAnsi="Times New Roman" w:cs="Times New Roman"/>
          <w:sz w:val="28"/>
          <w:szCs w:val="28"/>
        </w:rPr>
        <w:t xml:space="preserve"> Балайского сельсовета</w:t>
      </w:r>
      <w:r w:rsidRPr="00F614CA">
        <w:rPr>
          <w:rFonts w:ascii="Times New Roman" w:hAnsi="Times New Roman" w:cs="Times New Roman"/>
          <w:sz w:val="28"/>
          <w:szCs w:val="28"/>
        </w:rPr>
        <w:t>.</w:t>
      </w:r>
    </w:p>
    <w:p w:rsidR="007A44D3" w:rsidRPr="007A44D3" w:rsidRDefault="007A44D3" w:rsidP="007A44D3">
      <w:pPr>
        <w:pStyle w:val="a3"/>
        <w:ind w:firstLine="709"/>
        <w:jc w:val="both"/>
        <w:rPr>
          <w:rFonts w:ascii="Times New Roman" w:hAnsi="Times New Roman" w:cs="Times New Roman"/>
          <w:sz w:val="28"/>
          <w:szCs w:val="28"/>
        </w:rPr>
      </w:pPr>
      <w:r w:rsidRPr="007A44D3">
        <w:rPr>
          <w:rFonts w:ascii="Times New Roman" w:hAnsi="Times New Roman" w:cs="Times New Roman"/>
          <w:sz w:val="28"/>
          <w:szCs w:val="28"/>
        </w:rPr>
        <w:t xml:space="preserve">В систему показателей результативности и эффективности деятельности </w:t>
      </w:r>
      <w:r w:rsidRPr="007A44D3">
        <w:rPr>
          <w:rFonts w:ascii="Times New Roman" w:hAnsi="Times New Roman" w:cs="Times New Roman"/>
          <w:i/>
          <w:iCs/>
          <w:sz w:val="28"/>
          <w:szCs w:val="28"/>
        </w:rPr>
        <w:t xml:space="preserve"> </w:t>
      </w:r>
      <w:r w:rsidRPr="00F614CA">
        <w:rPr>
          <w:rFonts w:ascii="Times New Roman" w:hAnsi="Times New Roman" w:cs="Times New Roman"/>
          <w:iCs/>
          <w:sz w:val="28"/>
          <w:szCs w:val="28"/>
        </w:rPr>
        <w:t>администрации</w:t>
      </w:r>
      <w:r w:rsidRPr="00F614CA">
        <w:rPr>
          <w:rFonts w:ascii="Times New Roman" w:hAnsi="Times New Roman" w:cs="Times New Roman"/>
          <w:sz w:val="28"/>
          <w:szCs w:val="28"/>
        </w:rPr>
        <w:t xml:space="preserve"> </w:t>
      </w:r>
      <w:r w:rsidRPr="007A44D3">
        <w:rPr>
          <w:rFonts w:ascii="Times New Roman" w:hAnsi="Times New Roman" w:cs="Times New Roman"/>
          <w:sz w:val="28"/>
          <w:szCs w:val="28"/>
        </w:rPr>
        <w:t>при осуществлении муниципального контроля входят:</w:t>
      </w:r>
    </w:p>
    <w:p w:rsidR="007A44D3" w:rsidRPr="00F614CA" w:rsidRDefault="007A44D3" w:rsidP="007A44D3">
      <w:pPr>
        <w:pStyle w:val="a3"/>
        <w:ind w:firstLine="709"/>
        <w:jc w:val="both"/>
        <w:rPr>
          <w:rFonts w:ascii="Times New Roman" w:hAnsi="Times New Roman" w:cs="Times New Roman"/>
          <w:sz w:val="28"/>
          <w:szCs w:val="28"/>
        </w:rPr>
      </w:pPr>
      <w:r w:rsidRPr="007A44D3">
        <w:rPr>
          <w:rFonts w:ascii="Times New Roman" w:hAnsi="Times New Roman" w:cs="Times New Roman"/>
          <w:sz w:val="28"/>
          <w:szCs w:val="28"/>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Pr="00F614CA">
        <w:rPr>
          <w:rFonts w:ascii="Times New Roman" w:hAnsi="Times New Roman" w:cs="Times New Roman"/>
          <w:iCs/>
          <w:sz w:val="28"/>
          <w:szCs w:val="28"/>
        </w:rPr>
        <w:t>администрация</w:t>
      </w:r>
      <w:r w:rsidRPr="00F614CA">
        <w:rPr>
          <w:rFonts w:ascii="Times New Roman" w:hAnsi="Times New Roman" w:cs="Times New Roman"/>
          <w:sz w:val="28"/>
          <w:szCs w:val="28"/>
        </w:rPr>
        <w:t xml:space="preserve">; </w:t>
      </w:r>
    </w:p>
    <w:p w:rsidR="007A44D3" w:rsidRPr="007A44D3" w:rsidRDefault="007A44D3" w:rsidP="007A44D3">
      <w:pPr>
        <w:pStyle w:val="a3"/>
        <w:ind w:firstLine="709"/>
        <w:jc w:val="both"/>
        <w:rPr>
          <w:rFonts w:ascii="Times New Roman" w:hAnsi="Times New Roman" w:cs="Times New Roman"/>
          <w:sz w:val="28"/>
          <w:szCs w:val="28"/>
        </w:rPr>
      </w:pPr>
      <w:r w:rsidRPr="007A44D3">
        <w:rPr>
          <w:rFonts w:ascii="Times New Roman" w:hAnsi="Times New Roman" w:cs="Times New Roman"/>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w:t>
      </w:r>
      <w:r w:rsidR="00F614CA">
        <w:rPr>
          <w:rFonts w:ascii="Times New Roman" w:hAnsi="Times New Roman" w:cs="Times New Roman"/>
          <w:sz w:val="28"/>
          <w:szCs w:val="28"/>
        </w:rPr>
        <w:t>, а также уровень вмешательства</w:t>
      </w:r>
      <w:r w:rsidRPr="007A44D3">
        <w:rPr>
          <w:rFonts w:ascii="Times New Roman" w:hAnsi="Times New Roman" w:cs="Times New Roman"/>
          <w:sz w:val="28"/>
          <w:szCs w:val="28"/>
        </w:rPr>
        <w:t xml:space="preserve"> в деятельность контролируемых лиц.</w:t>
      </w:r>
    </w:p>
    <w:p w:rsidR="007A44D3" w:rsidRPr="007A44D3" w:rsidRDefault="00F614CA" w:rsidP="007A44D3">
      <w:pPr>
        <w:pStyle w:val="a3"/>
        <w:ind w:firstLine="709"/>
        <w:jc w:val="both"/>
        <w:rPr>
          <w:rFonts w:ascii="Times New Roman" w:hAnsi="Times New Roman" w:cs="Times New Roman"/>
          <w:sz w:val="28"/>
          <w:szCs w:val="28"/>
        </w:rPr>
      </w:pPr>
      <w:r w:rsidRPr="00F614CA">
        <w:rPr>
          <w:rFonts w:ascii="Times New Roman" w:hAnsi="Times New Roman" w:cs="Times New Roman"/>
          <w:iCs/>
          <w:sz w:val="28"/>
          <w:szCs w:val="28"/>
        </w:rPr>
        <w:t>А</w:t>
      </w:r>
      <w:r w:rsidR="007A44D3" w:rsidRPr="00F614CA">
        <w:rPr>
          <w:rFonts w:ascii="Times New Roman" w:hAnsi="Times New Roman" w:cs="Times New Roman"/>
          <w:iCs/>
          <w:sz w:val="28"/>
          <w:szCs w:val="28"/>
        </w:rPr>
        <w:t>дминистрация</w:t>
      </w:r>
      <w:r w:rsidR="007A44D3" w:rsidRPr="007A44D3">
        <w:rPr>
          <w:rFonts w:ascii="Times New Roman" w:hAnsi="Times New Roman" w:cs="Times New Roman"/>
          <w:sz w:val="28"/>
          <w:szCs w:val="28"/>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w:t>
      </w:r>
      <w:r>
        <w:rPr>
          <w:rFonts w:ascii="Times New Roman" w:hAnsi="Times New Roman" w:cs="Times New Roman"/>
          <w:sz w:val="28"/>
          <w:szCs w:val="28"/>
        </w:rPr>
        <w:t>иятий</w:t>
      </w:r>
      <w:r w:rsidR="007A44D3" w:rsidRPr="007A44D3">
        <w:rPr>
          <w:rFonts w:ascii="Times New Roman" w:hAnsi="Times New Roman" w:cs="Times New Roman"/>
          <w:sz w:val="28"/>
          <w:szCs w:val="28"/>
        </w:rPr>
        <w:t xml:space="preserve"> и контрольных мероприятий на достижение ключевых показателей.</w:t>
      </w:r>
    </w:p>
    <w:p w:rsidR="007A44D3" w:rsidRPr="007A44D3" w:rsidRDefault="007A44D3" w:rsidP="007A44D3">
      <w:pPr>
        <w:pStyle w:val="a3"/>
        <w:ind w:firstLine="709"/>
        <w:jc w:val="both"/>
        <w:rPr>
          <w:rFonts w:ascii="Times New Roman" w:hAnsi="Times New Roman" w:cs="Times New Roman"/>
          <w:sz w:val="28"/>
          <w:szCs w:val="28"/>
        </w:rPr>
      </w:pPr>
      <w:r w:rsidRPr="007A44D3">
        <w:rPr>
          <w:rFonts w:ascii="Times New Roman" w:hAnsi="Times New Roman" w:cs="Times New Roman"/>
          <w:sz w:val="28"/>
          <w:szCs w:val="28"/>
        </w:rPr>
        <w:t xml:space="preserve">Перечень показателей результативности и эффективности деятельности </w:t>
      </w:r>
      <w:r w:rsidRPr="007A44D3">
        <w:rPr>
          <w:rFonts w:ascii="Times New Roman" w:hAnsi="Times New Roman" w:cs="Times New Roman"/>
          <w:i/>
          <w:iCs/>
          <w:sz w:val="28"/>
          <w:szCs w:val="28"/>
        </w:rPr>
        <w:t xml:space="preserve"> </w:t>
      </w:r>
      <w:r w:rsidRPr="00F614CA">
        <w:rPr>
          <w:rFonts w:ascii="Times New Roman" w:hAnsi="Times New Roman" w:cs="Times New Roman"/>
          <w:iCs/>
          <w:sz w:val="28"/>
          <w:szCs w:val="28"/>
        </w:rPr>
        <w:t>администрации</w:t>
      </w:r>
      <w:r w:rsidRPr="00F614CA">
        <w:rPr>
          <w:rFonts w:ascii="Times New Roman" w:hAnsi="Times New Roman" w:cs="Times New Roman"/>
          <w:sz w:val="28"/>
          <w:szCs w:val="28"/>
        </w:rPr>
        <w:t xml:space="preserve"> </w:t>
      </w:r>
      <w:r w:rsidRPr="007A44D3">
        <w:rPr>
          <w:rFonts w:ascii="Times New Roman" w:hAnsi="Times New Roman" w:cs="Times New Roman"/>
          <w:sz w:val="28"/>
          <w:szCs w:val="28"/>
        </w:rPr>
        <w:t>при осуществлении муниципального контроля установлен приложением № 3 к настоящему Положению</w:t>
      </w:r>
      <w:r w:rsidRPr="007A44D3">
        <w:rPr>
          <w:rStyle w:val="ac"/>
          <w:rFonts w:ascii="Times New Roman" w:hAnsi="Times New Roman" w:cs="Times New Roman"/>
          <w:sz w:val="28"/>
          <w:szCs w:val="28"/>
        </w:rPr>
        <w:footnoteReference w:id="2"/>
      </w:r>
      <w:r w:rsidRPr="007A44D3">
        <w:rPr>
          <w:rFonts w:ascii="Times New Roman" w:hAnsi="Times New Roman" w:cs="Times New Roman"/>
          <w:sz w:val="28"/>
          <w:szCs w:val="28"/>
        </w:rPr>
        <w:t>.</w:t>
      </w:r>
    </w:p>
    <w:p w:rsidR="007A44D3" w:rsidRPr="007A44D3" w:rsidRDefault="007A44D3" w:rsidP="007A44D3">
      <w:pPr>
        <w:pStyle w:val="a3"/>
        <w:jc w:val="both"/>
        <w:rPr>
          <w:rFonts w:ascii="Times New Roman" w:hAnsi="Times New Roman" w:cs="Times New Roman"/>
          <w:sz w:val="28"/>
          <w:szCs w:val="28"/>
        </w:rPr>
      </w:pPr>
    </w:p>
    <w:p w:rsidR="007A44D3" w:rsidRPr="007A44D3" w:rsidRDefault="007A44D3" w:rsidP="007A44D3">
      <w:pPr>
        <w:spacing w:after="0" w:line="240" w:lineRule="auto"/>
        <w:contextualSpacing/>
        <w:jc w:val="center"/>
        <w:rPr>
          <w:rFonts w:ascii="Times New Roman" w:hAnsi="Times New Roman" w:cs="Times New Roman"/>
          <w:b/>
          <w:sz w:val="28"/>
          <w:szCs w:val="28"/>
        </w:rPr>
      </w:pPr>
      <w:r w:rsidRPr="007A44D3">
        <w:rPr>
          <w:rFonts w:ascii="Times New Roman" w:hAnsi="Times New Roman" w:cs="Times New Roman"/>
          <w:b/>
          <w:sz w:val="28"/>
          <w:szCs w:val="28"/>
        </w:rPr>
        <w:t>Заключительные положения</w:t>
      </w:r>
    </w:p>
    <w:p w:rsidR="007A44D3" w:rsidRPr="007A44D3" w:rsidRDefault="007A44D3" w:rsidP="007A44D3">
      <w:pPr>
        <w:spacing w:after="0" w:line="240" w:lineRule="auto"/>
        <w:contextualSpacing/>
        <w:rPr>
          <w:rFonts w:ascii="Times New Roman" w:hAnsi="Times New Roman" w:cs="Times New Roman"/>
          <w:sz w:val="28"/>
          <w:szCs w:val="28"/>
        </w:rPr>
      </w:pPr>
    </w:p>
    <w:p w:rsidR="00F614CA" w:rsidRPr="00F614CA" w:rsidRDefault="007A44D3" w:rsidP="007A44D3">
      <w:pPr>
        <w:spacing w:after="0" w:line="240" w:lineRule="auto"/>
        <w:ind w:firstLine="709"/>
        <w:contextualSpacing/>
        <w:jc w:val="both"/>
        <w:rPr>
          <w:rFonts w:ascii="Times New Roman" w:hAnsi="Times New Roman" w:cs="Times New Roman"/>
          <w:sz w:val="28"/>
          <w:szCs w:val="28"/>
        </w:rPr>
      </w:pPr>
      <w:r w:rsidRPr="007A44D3">
        <w:rPr>
          <w:rFonts w:ascii="Times New Roman" w:hAnsi="Times New Roman" w:cs="Times New Roman"/>
          <w:sz w:val="28"/>
          <w:szCs w:val="28"/>
        </w:rPr>
        <w:t>4</w:t>
      </w:r>
      <w:r w:rsidR="00F614CA">
        <w:rPr>
          <w:rFonts w:ascii="Times New Roman" w:hAnsi="Times New Roman" w:cs="Times New Roman"/>
          <w:sz w:val="28"/>
          <w:szCs w:val="28"/>
        </w:rPr>
        <w:t>2</w:t>
      </w:r>
      <w:r w:rsidRPr="007A44D3">
        <w:rPr>
          <w:rFonts w:ascii="Times New Roman" w:hAnsi="Times New Roman" w:cs="Times New Roman"/>
          <w:sz w:val="28"/>
          <w:szCs w:val="28"/>
        </w:rPr>
        <w:t xml:space="preserve">. Настоящее положение вступает в силу </w:t>
      </w:r>
      <w:r w:rsidRPr="00F614CA">
        <w:rPr>
          <w:rFonts w:ascii="Times New Roman" w:hAnsi="Times New Roman" w:cs="Times New Roman"/>
          <w:sz w:val="28"/>
          <w:szCs w:val="28"/>
        </w:rPr>
        <w:t>01.01.2022</w:t>
      </w:r>
      <w:r w:rsidR="00F614CA" w:rsidRPr="00F614CA">
        <w:rPr>
          <w:rFonts w:ascii="Times New Roman" w:hAnsi="Times New Roman" w:cs="Times New Roman"/>
          <w:sz w:val="28"/>
          <w:szCs w:val="28"/>
        </w:rPr>
        <w:t>года</w:t>
      </w:r>
      <w:r w:rsidR="00F614CA">
        <w:rPr>
          <w:rFonts w:ascii="Times New Roman" w:hAnsi="Times New Roman" w:cs="Times New Roman"/>
          <w:sz w:val="28"/>
          <w:szCs w:val="28"/>
        </w:rPr>
        <w:t>.</w:t>
      </w:r>
    </w:p>
    <w:p w:rsidR="007A44D3" w:rsidRPr="007A44D3" w:rsidRDefault="007A44D3" w:rsidP="007A44D3">
      <w:pPr>
        <w:spacing w:after="0" w:line="240" w:lineRule="auto"/>
        <w:ind w:firstLine="709"/>
        <w:contextualSpacing/>
        <w:jc w:val="both"/>
        <w:rPr>
          <w:rFonts w:ascii="Times New Roman" w:hAnsi="Times New Roman" w:cs="Times New Roman"/>
          <w:sz w:val="28"/>
          <w:szCs w:val="28"/>
        </w:rPr>
      </w:pPr>
      <w:r w:rsidRPr="007A44D3">
        <w:rPr>
          <w:rFonts w:ascii="Times New Roman" w:hAnsi="Times New Roman" w:cs="Times New Roman"/>
          <w:sz w:val="28"/>
          <w:szCs w:val="28"/>
        </w:rPr>
        <w:t>4</w:t>
      </w:r>
      <w:r w:rsidR="00F614CA">
        <w:rPr>
          <w:rFonts w:ascii="Times New Roman" w:hAnsi="Times New Roman" w:cs="Times New Roman"/>
          <w:sz w:val="28"/>
          <w:szCs w:val="28"/>
        </w:rPr>
        <w:t>3</w:t>
      </w:r>
      <w:r w:rsidRPr="007A44D3">
        <w:rPr>
          <w:rFonts w:ascii="Times New Roman" w:hAnsi="Times New Roman" w:cs="Times New Roman"/>
          <w:sz w:val="28"/>
          <w:szCs w:val="28"/>
        </w:rPr>
        <w:t xml:space="preserve">. До 31 декабря 2023 года подготовка </w:t>
      </w:r>
      <w:r w:rsidRPr="00F614CA">
        <w:rPr>
          <w:rFonts w:ascii="Times New Roman" w:hAnsi="Times New Roman" w:cs="Times New Roman"/>
          <w:sz w:val="28"/>
          <w:szCs w:val="28"/>
        </w:rPr>
        <w:t>администрацией</w:t>
      </w:r>
      <w:r w:rsidRPr="007A44D3">
        <w:rPr>
          <w:rFonts w:ascii="Times New Roman" w:hAnsi="Times New Roman" w:cs="Times New Roman"/>
          <w:sz w:val="28"/>
          <w:szCs w:val="28"/>
        </w:rPr>
        <w:t xml:space="preserve"> в ходе осуществления муниципального контроля документов, информирование контролируемых лиц о совершаемых должностными лицами </w:t>
      </w:r>
      <w:r w:rsidRPr="00F614CA">
        <w:rPr>
          <w:rFonts w:ascii="Times New Roman" w:hAnsi="Times New Roman" w:cs="Times New Roman"/>
          <w:sz w:val="28"/>
          <w:szCs w:val="28"/>
        </w:rPr>
        <w:t xml:space="preserve">администрации </w:t>
      </w:r>
      <w:r w:rsidRPr="007A44D3">
        <w:rPr>
          <w:rFonts w:ascii="Times New Roman" w:hAnsi="Times New Roman" w:cs="Times New Roman"/>
          <w:sz w:val="28"/>
          <w:szCs w:val="28"/>
        </w:rPr>
        <w:t>действиях и принимаемых решениях, обмен документами и сведениями с контролируемыми лицами осуществляется на бумажном носителе.</w:t>
      </w:r>
    </w:p>
    <w:p w:rsidR="007A44D3" w:rsidRPr="007A44D3" w:rsidRDefault="007A44D3" w:rsidP="007A44D3">
      <w:pPr>
        <w:spacing w:after="0" w:line="240" w:lineRule="auto"/>
        <w:ind w:firstLine="709"/>
        <w:contextualSpacing/>
        <w:jc w:val="both"/>
        <w:rPr>
          <w:rFonts w:ascii="Times New Roman" w:hAnsi="Times New Roman" w:cs="Times New Roman"/>
          <w:i/>
          <w:sz w:val="28"/>
          <w:szCs w:val="28"/>
        </w:rPr>
      </w:pPr>
      <w:r w:rsidRPr="007A44D3">
        <w:rPr>
          <w:rFonts w:ascii="Times New Roman" w:hAnsi="Times New Roman" w:cs="Times New Roman"/>
          <w:sz w:val="28"/>
          <w:szCs w:val="28"/>
        </w:rPr>
        <w:t>4</w:t>
      </w:r>
      <w:r w:rsidR="00F614CA">
        <w:rPr>
          <w:rFonts w:ascii="Times New Roman" w:hAnsi="Times New Roman" w:cs="Times New Roman"/>
          <w:sz w:val="28"/>
          <w:szCs w:val="28"/>
        </w:rPr>
        <w:t>4</w:t>
      </w:r>
      <w:r w:rsidRPr="007A44D3">
        <w:rPr>
          <w:rFonts w:ascii="Times New Roman" w:hAnsi="Times New Roman" w:cs="Times New Roman"/>
          <w:sz w:val="28"/>
          <w:szCs w:val="28"/>
        </w:rPr>
        <w:t>. Пункт 4</w:t>
      </w:r>
      <w:r w:rsidR="00F614CA">
        <w:rPr>
          <w:rFonts w:ascii="Times New Roman" w:hAnsi="Times New Roman" w:cs="Times New Roman"/>
          <w:sz w:val="28"/>
          <w:szCs w:val="28"/>
        </w:rPr>
        <w:t>1</w:t>
      </w:r>
      <w:r w:rsidR="00F549CA">
        <w:rPr>
          <w:rFonts w:ascii="Times New Roman" w:hAnsi="Times New Roman" w:cs="Times New Roman"/>
          <w:sz w:val="28"/>
          <w:szCs w:val="28"/>
        </w:rPr>
        <w:t xml:space="preserve"> </w:t>
      </w:r>
      <w:r w:rsidRPr="007A44D3">
        <w:rPr>
          <w:rFonts w:ascii="Times New Roman" w:hAnsi="Times New Roman" w:cs="Times New Roman"/>
          <w:sz w:val="28"/>
          <w:szCs w:val="28"/>
        </w:rPr>
        <w:t>настоящего Положения вступает в силу с 1 марта 2022 года.</w:t>
      </w:r>
    </w:p>
    <w:p w:rsidR="00F77C17" w:rsidRDefault="00F77C17" w:rsidP="00F77C17">
      <w:pPr>
        <w:ind w:firstLine="709"/>
        <w:contextualSpacing/>
        <w:jc w:val="both"/>
        <w:rPr>
          <w:rFonts w:ascii="Times New Roman" w:hAnsi="Times New Roman" w:cs="Times New Roman"/>
          <w:sz w:val="28"/>
          <w:szCs w:val="28"/>
          <w:highlight w:val="yellow"/>
        </w:rPr>
      </w:pPr>
    </w:p>
    <w:p w:rsidR="007A44D3" w:rsidRDefault="007A44D3" w:rsidP="00F77C17">
      <w:pPr>
        <w:ind w:firstLine="709"/>
        <w:contextualSpacing/>
        <w:jc w:val="both"/>
        <w:rPr>
          <w:rFonts w:ascii="Times New Roman" w:hAnsi="Times New Roman" w:cs="Times New Roman"/>
          <w:sz w:val="28"/>
          <w:szCs w:val="28"/>
          <w:highlight w:val="yellow"/>
        </w:rPr>
      </w:pPr>
    </w:p>
    <w:p w:rsidR="008B26D2" w:rsidRDefault="008B26D2" w:rsidP="00F77C17">
      <w:pPr>
        <w:ind w:firstLine="709"/>
        <w:contextualSpacing/>
        <w:jc w:val="both"/>
        <w:rPr>
          <w:rFonts w:ascii="Times New Roman" w:hAnsi="Times New Roman" w:cs="Times New Roman"/>
          <w:sz w:val="28"/>
          <w:szCs w:val="28"/>
        </w:rPr>
      </w:pPr>
    </w:p>
    <w:p w:rsidR="00B5451A" w:rsidRPr="00B5451A" w:rsidRDefault="00B5451A" w:rsidP="00B5451A">
      <w:pPr>
        <w:ind w:firstLine="709"/>
        <w:contextualSpacing/>
        <w:jc w:val="right"/>
        <w:rPr>
          <w:rFonts w:ascii="Times New Roman" w:hAnsi="Times New Roman" w:cs="Times New Roman"/>
          <w:sz w:val="28"/>
          <w:szCs w:val="28"/>
        </w:rPr>
      </w:pPr>
      <w:r w:rsidRPr="00B5451A">
        <w:rPr>
          <w:rFonts w:ascii="Times New Roman" w:hAnsi="Times New Roman" w:cs="Times New Roman"/>
          <w:sz w:val="28"/>
          <w:szCs w:val="28"/>
        </w:rPr>
        <w:t>Приложение № 1</w:t>
      </w:r>
    </w:p>
    <w:p w:rsidR="00B5451A" w:rsidRPr="00B5451A" w:rsidRDefault="00B5451A" w:rsidP="00B5451A">
      <w:pPr>
        <w:ind w:firstLine="709"/>
        <w:contextualSpacing/>
        <w:jc w:val="right"/>
        <w:rPr>
          <w:rFonts w:ascii="Times New Roman" w:hAnsi="Times New Roman" w:cs="Times New Roman"/>
          <w:sz w:val="28"/>
          <w:szCs w:val="28"/>
        </w:rPr>
      </w:pPr>
      <w:r w:rsidRPr="00B5451A">
        <w:rPr>
          <w:rFonts w:ascii="Times New Roman" w:hAnsi="Times New Roman" w:cs="Times New Roman"/>
          <w:sz w:val="28"/>
          <w:szCs w:val="28"/>
        </w:rPr>
        <w:t xml:space="preserve">к Положению </w:t>
      </w:r>
    </w:p>
    <w:p w:rsidR="00B5451A" w:rsidRPr="00B5451A" w:rsidRDefault="00B5451A" w:rsidP="00B5451A">
      <w:pPr>
        <w:ind w:firstLine="709"/>
        <w:contextualSpacing/>
        <w:jc w:val="right"/>
        <w:rPr>
          <w:rFonts w:ascii="Times New Roman" w:hAnsi="Times New Roman" w:cs="Times New Roman"/>
          <w:sz w:val="28"/>
          <w:szCs w:val="28"/>
        </w:rPr>
      </w:pPr>
      <w:r w:rsidRPr="00B5451A">
        <w:rPr>
          <w:rFonts w:ascii="Times New Roman" w:hAnsi="Times New Roman" w:cs="Times New Roman"/>
          <w:sz w:val="28"/>
          <w:szCs w:val="28"/>
        </w:rPr>
        <w:t xml:space="preserve">о муниципальном </w:t>
      </w:r>
    </w:p>
    <w:p w:rsidR="00B5451A" w:rsidRPr="00B5451A" w:rsidRDefault="00B5451A" w:rsidP="00B5451A">
      <w:pPr>
        <w:ind w:firstLine="709"/>
        <w:contextualSpacing/>
        <w:jc w:val="right"/>
        <w:rPr>
          <w:rFonts w:ascii="Times New Roman" w:hAnsi="Times New Roman" w:cs="Times New Roman"/>
          <w:sz w:val="28"/>
          <w:szCs w:val="28"/>
        </w:rPr>
      </w:pPr>
      <w:r w:rsidRPr="00B5451A">
        <w:rPr>
          <w:rFonts w:ascii="Times New Roman" w:hAnsi="Times New Roman" w:cs="Times New Roman"/>
          <w:sz w:val="28"/>
          <w:szCs w:val="28"/>
        </w:rPr>
        <w:t>лесном контроле</w:t>
      </w:r>
    </w:p>
    <w:p w:rsidR="00B5451A" w:rsidRPr="00B5451A" w:rsidRDefault="00B5451A" w:rsidP="00B5451A">
      <w:pPr>
        <w:contextualSpacing/>
        <w:jc w:val="both"/>
        <w:rPr>
          <w:rFonts w:ascii="Times New Roman" w:hAnsi="Times New Roman" w:cs="Times New Roman"/>
          <w:sz w:val="28"/>
          <w:szCs w:val="28"/>
        </w:rPr>
      </w:pPr>
    </w:p>
    <w:p w:rsidR="00B5451A" w:rsidRPr="00792E2E" w:rsidRDefault="00B5451A" w:rsidP="00B5451A">
      <w:pPr>
        <w:contextualSpacing/>
        <w:jc w:val="center"/>
        <w:rPr>
          <w:rFonts w:ascii="Times New Roman" w:eastAsia="Calibri" w:hAnsi="Times New Roman" w:cs="Times New Roman"/>
          <w:b/>
          <w:sz w:val="28"/>
          <w:szCs w:val="28"/>
        </w:rPr>
      </w:pPr>
      <w:r w:rsidRPr="00792E2E">
        <w:rPr>
          <w:rFonts w:ascii="Times New Roman" w:eastAsia="Calibri" w:hAnsi="Times New Roman" w:cs="Times New Roman"/>
          <w:b/>
          <w:sz w:val="28"/>
          <w:szCs w:val="28"/>
        </w:rPr>
        <w:t>КРИТЕРИИ</w:t>
      </w:r>
    </w:p>
    <w:p w:rsidR="00792E2E" w:rsidRDefault="00B5451A" w:rsidP="00B5451A">
      <w:pPr>
        <w:contextualSpacing/>
        <w:jc w:val="center"/>
        <w:rPr>
          <w:rFonts w:ascii="Times New Roman" w:eastAsia="Calibri" w:hAnsi="Times New Roman" w:cs="Times New Roman"/>
          <w:b/>
          <w:sz w:val="28"/>
          <w:szCs w:val="28"/>
        </w:rPr>
      </w:pPr>
      <w:r w:rsidRPr="00792E2E">
        <w:rPr>
          <w:rFonts w:ascii="Times New Roman" w:eastAsia="Calibri" w:hAnsi="Times New Roman" w:cs="Times New Roman"/>
          <w:b/>
          <w:sz w:val="28"/>
          <w:szCs w:val="28"/>
        </w:rPr>
        <w:t>ОТНЕСЕНИЯ, ИСПОЛЬЗУЕМЫХ КОНТРОЛИРУЕМЫМИ ЛИЦАМИ</w:t>
      </w:r>
      <w:r w:rsidR="003565E8" w:rsidRPr="00792E2E">
        <w:rPr>
          <w:rFonts w:ascii="Times New Roman" w:eastAsia="Calibri" w:hAnsi="Times New Roman" w:cs="Times New Roman"/>
          <w:b/>
          <w:sz w:val="28"/>
          <w:szCs w:val="28"/>
        </w:rPr>
        <w:t>,</w:t>
      </w:r>
      <w:r w:rsidRPr="00792E2E">
        <w:rPr>
          <w:rFonts w:ascii="Times New Roman" w:eastAsia="Calibri" w:hAnsi="Times New Roman" w:cs="Times New Roman"/>
          <w:b/>
          <w:sz w:val="28"/>
          <w:szCs w:val="28"/>
        </w:rPr>
        <w:t xml:space="preserve"> ЛЕСНЫХ УЧАСТКОВ, НАХОДЯЩИХСЯ В МУНИЦИПАЛЬНОЙ</w:t>
      </w:r>
      <w:r w:rsidR="009F1162" w:rsidRPr="00792E2E">
        <w:rPr>
          <w:rFonts w:ascii="Times New Roman" w:eastAsia="Calibri" w:hAnsi="Times New Roman" w:cs="Times New Roman"/>
          <w:b/>
          <w:sz w:val="28"/>
          <w:szCs w:val="28"/>
        </w:rPr>
        <w:t xml:space="preserve"> СО</w:t>
      </w:r>
      <w:r w:rsidRPr="00792E2E">
        <w:rPr>
          <w:rFonts w:ascii="Times New Roman" w:eastAsia="Calibri" w:hAnsi="Times New Roman" w:cs="Times New Roman"/>
          <w:b/>
          <w:sz w:val="28"/>
          <w:szCs w:val="28"/>
        </w:rPr>
        <w:t xml:space="preserve">БСТВЕННОСТИК ОПРЕДЕЛЕННОЙ КАТЕГОРИИ РИСКА </w:t>
      </w:r>
      <w:r w:rsidR="008E6FB7" w:rsidRPr="00792E2E">
        <w:rPr>
          <w:rFonts w:ascii="Times New Roman" w:eastAsia="Calibri" w:hAnsi="Times New Roman" w:cs="Times New Roman"/>
          <w:b/>
          <w:sz w:val="28"/>
          <w:szCs w:val="28"/>
        </w:rPr>
        <w:br/>
      </w:r>
      <w:r w:rsidRPr="00792E2E">
        <w:rPr>
          <w:rFonts w:ascii="Times New Roman" w:eastAsia="Calibri" w:hAnsi="Times New Roman" w:cs="Times New Roman"/>
          <w:b/>
          <w:sz w:val="28"/>
          <w:szCs w:val="28"/>
        </w:rPr>
        <w:t xml:space="preserve">ПРИ ОСУЩЕСТВЛЕНИИ </w:t>
      </w:r>
    </w:p>
    <w:p w:rsidR="00B5451A" w:rsidRPr="00792E2E" w:rsidRDefault="00B5451A" w:rsidP="00B5451A">
      <w:pPr>
        <w:contextualSpacing/>
        <w:jc w:val="center"/>
        <w:rPr>
          <w:rFonts w:ascii="Times New Roman" w:eastAsia="Calibri" w:hAnsi="Times New Roman" w:cs="Times New Roman"/>
          <w:b/>
          <w:sz w:val="28"/>
          <w:szCs w:val="28"/>
        </w:rPr>
      </w:pPr>
      <w:r w:rsidRPr="00792E2E">
        <w:rPr>
          <w:rFonts w:ascii="Times New Roman" w:eastAsia="Calibri" w:hAnsi="Times New Roman" w:cs="Times New Roman"/>
          <w:b/>
          <w:sz w:val="28"/>
          <w:szCs w:val="28"/>
        </w:rPr>
        <w:t xml:space="preserve">МУНИЦИПАЛЬНОГО ЛЕСНОГО КОНТРОЛЯ </w:t>
      </w:r>
    </w:p>
    <w:p w:rsidR="004F4D87" w:rsidRPr="00B5451A" w:rsidRDefault="004F4D87" w:rsidP="00B5451A">
      <w:pPr>
        <w:contextualSpacing/>
        <w:jc w:val="center"/>
        <w:rPr>
          <w:rFonts w:ascii="Times New Roman" w:hAnsi="Times New Roman" w:cs="Times New Roman"/>
          <w:sz w:val="28"/>
          <w:szCs w:val="28"/>
        </w:rPr>
      </w:pPr>
    </w:p>
    <w:p w:rsidR="004F4D87" w:rsidRPr="004F4D87" w:rsidRDefault="008E6FB7" w:rsidP="00017130">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Критериями отнесения объекта контроля к категории риска </w:t>
      </w:r>
      <w:r w:rsidR="003F6D06">
        <w:rPr>
          <w:rFonts w:ascii="Times New Roman" w:hAnsi="Times New Roman" w:cs="Times New Roman"/>
          <w:sz w:val="28"/>
          <w:szCs w:val="28"/>
        </w:rPr>
        <w:t xml:space="preserve">при </w:t>
      </w:r>
      <w:r w:rsidR="003F6D06" w:rsidRPr="003F6D06">
        <w:rPr>
          <w:rFonts w:ascii="Times New Roman" w:hAnsi="Times New Roman" w:cs="Times New Roman"/>
          <w:sz w:val="28"/>
          <w:szCs w:val="28"/>
        </w:rPr>
        <w:t>определении вероятности возникновения риска причинения вреда (ущерба)</w:t>
      </w:r>
      <w:r>
        <w:rPr>
          <w:rFonts w:ascii="Times New Roman" w:hAnsi="Times New Roman" w:cs="Times New Roman"/>
          <w:sz w:val="28"/>
          <w:szCs w:val="28"/>
        </w:rPr>
        <w:t>являются:</w:t>
      </w:r>
    </w:p>
    <w:p w:rsidR="004F4D87" w:rsidRPr="004F4D87" w:rsidRDefault="003F6D06" w:rsidP="00017130">
      <w:pPr>
        <w:spacing w:after="0" w:line="240" w:lineRule="auto"/>
        <w:ind w:firstLine="851"/>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Для з</w:t>
      </w:r>
      <w:r w:rsidR="004F4D87" w:rsidRPr="004F4D87">
        <w:rPr>
          <w:rFonts w:ascii="Times New Roman" w:hAnsi="Times New Roman" w:cs="Times New Roman"/>
          <w:sz w:val="28"/>
          <w:szCs w:val="28"/>
          <w:u w:val="single"/>
        </w:rPr>
        <w:t>начительн</w:t>
      </w:r>
      <w:r>
        <w:rPr>
          <w:rFonts w:ascii="Times New Roman" w:hAnsi="Times New Roman" w:cs="Times New Roman"/>
          <w:sz w:val="28"/>
          <w:szCs w:val="28"/>
          <w:u w:val="single"/>
        </w:rPr>
        <w:t>ого</w:t>
      </w:r>
      <w:r w:rsidR="004F4D87" w:rsidRPr="004F4D87">
        <w:rPr>
          <w:rFonts w:ascii="Times New Roman" w:hAnsi="Times New Roman" w:cs="Times New Roman"/>
          <w:sz w:val="28"/>
          <w:szCs w:val="28"/>
          <w:u w:val="single"/>
        </w:rPr>
        <w:t xml:space="preserve"> риск</w:t>
      </w:r>
      <w:r>
        <w:rPr>
          <w:rFonts w:ascii="Times New Roman" w:hAnsi="Times New Roman" w:cs="Times New Roman"/>
          <w:sz w:val="28"/>
          <w:szCs w:val="28"/>
          <w:u w:val="single"/>
        </w:rPr>
        <w:t>а</w:t>
      </w:r>
      <w:r w:rsidR="004F4D87" w:rsidRPr="004F4D87">
        <w:rPr>
          <w:rFonts w:ascii="Times New Roman" w:hAnsi="Times New Roman" w:cs="Times New Roman"/>
          <w:sz w:val="28"/>
          <w:szCs w:val="28"/>
          <w:u w:val="single"/>
        </w:rPr>
        <w:t>:</w:t>
      </w:r>
    </w:p>
    <w:p w:rsidR="004F4D87" w:rsidRPr="004F4D87" w:rsidRDefault="004F4D87" w:rsidP="00017130">
      <w:pPr>
        <w:autoSpaceDE w:val="0"/>
        <w:autoSpaceDN w:val="0"/>
        <w:adjustRightInd w:val="0"/>
        <w:spacing w:after="0" w:line="240" w:lineRule="auto"/>
        <w:ind w:firstLine="851"/>
        <w:jc w:val="both"/>
        <w:rPr>
          <w:rFonts w:ascii="Times New Roman" w:hAnsi="Times New Roman" w:cs="Times New Roman"/>
          <w:sz w:val="28"/>
          <w:szCs w:val="28"/>
        </w:rPr>
      </w:pPr>
      <w:r w:rsidRPr="004F4D87">
        <w:rPr>
          <w:rFonts w:ascii="Times New Roman" w:eastAsia="Calibri" w:hAnsi="Times New Roman" w:cs="Times New Roman"/>
          <w:sz w:val="28"/>
          <w:szCs w:val="28"/>
        </w:rPr>
        <w:t xml:space="preserve">а) лесные участки (лесные земли) граничащие с земельными участками, </w:t>
      </w:r>
      <w:r w:rsidRPr="004F4D87">
        <w:rPr>
          <w:rFonts w:ascii="Times New Roman" w:hAnsi="Times New Roman" w:cs="Times New Roman"/>
          <w:sz w:val="28"/>
          <w:szCs w:val="28"/>
        </w:rPr>
        <w:t xml:space="preserve">относящимися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на которых располагаются промышленные объекты  I - </w:t>
      </w:r>
      <w:r w:rsidRPr="004F4D87">
        <w:rPr>
          <w:rFonts w:ascii="Times New Roman" w:hAnsi="Times New Roman" w:cs="Times New Roman"/>
          <w:sz w:val="28"/>
          <w:szCs w:val="28"/>
          <w:lang w:val="en-US"/>
        </w:rPr>
        <w:t>II</w:t>
      </w:r>
      <w:r w:rsidRPr="004F4D87">
        <w:rPr>
          <w:rFonts w:ascii="Times New Roman" w:hAnsi="Times New Roman" w:cs="Times New Roman"/>
          <w:sz w:val="28"/>
          <w:szCs w:val="28"/>
        </w:rPr>
        <w:t xml:space="preserve"> категории, в соответствии с </w:t>
      </w:r>
      <w:hyperlink r:id="rId17" w:history="1">
        <w:r w:rsidRPr="004F4D87">
          <w:rPr>
            <w:rFonts w:ascii="Times New Roman" w:hAnsi="Times New Roman" w:cs="Times New Roman"/>
            <w:sz w:val="28"/>
            <w:szCs w:val="28"/>
          </w:rPr>
          <w:t>критериями</w:t>
        </w:r>
      </w:hyperlink>
      <w:r w:rsidRPr="004F4D87">
        <w:rPr>
          <w:rFonts w:ascii="Times New Roman" w:hAnsi="Times New Roman" w:cs="Times New Roman"/>
          <w:sz w:val="28"/>
          <w:szCs w:val="28"/>
        </w:rPr>
        <w:t xml:space="preserve"> отнесения объектов, оказывающих негативное воздействие на окружающую среду, к объектам I, II, III и IV категорий, утвержденными постановлением Правительства Российской Федерации от 31.12.2020 № 2398 «Об утверждении критериев отнесения объектов, оказывающих негативное воздействие на окружающую среду, к объектам I, II, III и IV категорий» </w:t>
      </w:r>
      <w:r w:rsidR="00017130">
        <w:rPr>
          <w:rFonts w:ascii="Times New Roman" w:hAnsi="Times New Roman" w:cs="Times New Roman"/>
          <w:sz w:val="28"/>
          <w:szCs w:val="28"/>
        </w:rPr>
        <w:t>(</w:t>
      </w:r>
      <w:r w:rsidRPr="004F4D87">
        <w:rPr>
          <w:rFonts w:ascii="Times New Roman" w:hAnsi="Times New Roman" w:cs="Times New Roman"/>
          <w:sz w:val="28"/>
          <w:szCs w:val="28"/>
        </w:rPr>
        <w:t xml:space="preserve">далее – </w:t>
      </w:r>
      <w:r w:rsidR="00017130">
        <w:rPr>
          <w:rFonts w:ascii="Times New Roman" w:hAnsi="Times New Roman" w:cs="Times New Roman"/>
          <w:sz w:val="28"/>
          <w:szCs w:val="28"/>
        </w:rPr>
        <w:t>П</w:t>
      </w:r>
      <w:r w:rsidRPr="004F4D87">
        <w:rPr>
          <w:rFonts w:ascii="Times New Roman" w:hAnsi="Times New Roman" w:cs="Times New Roman"/>
          <w:sz w:val="28"/>
          <w:szCs w:val="28"/>
        </w:rPr>
        <w:t>остановление</w:t>
      </w:r>
      <w:r w:rsidR="00017130">
        <w:rPr>
          <w:rFonts w:ascii="Times New Roman" w:hAnsi="Times New Roman" w:cs="Times New Roman"/>
          <w:sz w:val="28"/>
          <w:szCs w:val="28"/>
        </w:rPr>
        <w:t xml:space="preserve"> № 2398)</w:t>
      </w:r>
      <w:r w:rsidRPr="004F4D87">
        <w:rPr>
          <w:rFonts w:ascii="Times New Roman" w:hAnsi="Times New Roman" w:cs="Times New Roman"/>
          <w:sz w:val="28"/>
          <w:szCs w:val="28"/>
        </w:rPr>
        <w:t>;</w:t>
      </w:r>
    </w:p>
    <w:p w:rsidR="004F4D87" w:rsidRPr="004F4D87" w:rsidRDefault="004F4D87" w:rsidP="00017130">
      <w:pPr>
        <w:autoSpaceDE w:val="0"/>
        <w:autoSpaceDN w:val="0"/>
        <w:adjustRightInd w:val="0"/>
        <w:spacing w:after="0" w:line="240" w:lineRule="auto"/>
        <w:ind w:firstLine="851"/>
        <w:jc w:val="both"/>
        <w:rPr>
          <w:rFonts w:ascii="Times New Roman" w:hAnsi="Times New Roman" w:cs="Times New Roman"/>
          <w:sz w:val="28"/>
          <w:szCs w:val="28"/>
        </w:rPr>
      </w:pPr>
      <w:r w:rsidRPr="004F4D87">
        <w:rPr>
          <w:rFonts w:ascii="Times New Roman" w:hAnsi="Times New Roman" w:cs="Times New Roman"/>
          <w:sz w:val="28"/>
          <w:szCs w:val="28"/>
        </w:rPr>
        <w:t>б) лесные участки, граничащие с земельными участками, предназначенными для захоронения и размещения отходов производства и потребления.</w:t>
      </w:r>
    </w:p>
    <w:p w:rsidR="004F4D87" w:rsidRPr="004F4D87" w:rsidRDefault="003F6D06" w:rsidP="00017130">
      <w:pPr>
        <w:autoSpaceDE w:val="0"/>
        <w:autoSpaceDN w:val="0"/>
        <w:adjustRightInd w:val="0"/>
        <w:spacing w:after="0" w:line="240" w:lineRule="auto"/>
        <w:ind w:firstLine="851"/>
        <w:jc w:val="both"/>
        <w:rPr>
          <w:rFonts w:ascii="Times New Roman" w:hAnsi="Times New Roman" w:cs="Times New Roman"/>
          <w:sz w:val="28"/>
          <w:szCs w:val="28"/>
          <w:u w:val="single"/>
        </w:rPr>
      </w:pPr>
      <w:r>
        <w:rPr>
          <w:rFonts w:ascii="Times New Roman" w:hAnsi="Times New Roman" w:cs="Times New Roman"/>
          <w:sz w:val="28"/>
          <w:szCs w:val="28"/>
          <w:u w:val="single"/>
        </w:rPr>
        <w:t>Для у</w:t>
      </w:r>
      <w:r w:rsidR="004F4D87" w:rsidRPr="004F4D87">
        <w:rPr>
          <w:rFonts w:ascii="Times New Roman" w:hAnsi="Times New Roman" w:cs="Times New Roman"/>
          <w:sz w:val="28"/>
          <w:szCs w:val="28"/>
          <w:u w:val="single"/>
        </w:rPr>
        <w:t>меренн</w:t>
      </w:r>
      <w:r>
        <w:rPr>
          <w:rFonts w:ascii="Times New Roman" w:hAnsi="Times New Roman" w:cs="Times New Roman"/>
          <w:sz w:val="28"/>
          <w:szCs w:val="28"/>
          <w:u w:val="single"/>
        </w:rPr>
        <w:t>ого</w:t>
      </w:r>
      <w:r w:rsidR="004F4D87" w:rsidRPr="004F4D87">
        <w:rPr>
          <w:rFonts w:ascii="Times New Roman" w:hAnsi="Times New Roman" w:cs="Times New Roman"/>
          <w:sz w:val="28"/>
          <w:szCs w:val="28"/>
          <w:u w:val="single"/>
        </w:rPr>
        <w:t xml:space="preserve"> риск</w:t>
      </w:r>
      <w:r>
        <w:rPr>
          <w:rFonts w:ascii="Times New Roman" w:hAnsi="Times New Roman" w:cs="Times New Roman"/>
          <w:sz w:val="28"/>
          <w:szCs w:val="28"/>
          <w:u w:val="single"/>
        </w:rPr>
        <w:t>а</w:t>
      </w:r>
      <w:r w:rsidR="004F4D87" w:rsidRPr="004F4D87">
        <w:rPr>
          <w:rFonts w:ascii="Times New Roman" w:hAnsi="Times New Roman" w:cs="Times New Roman"/>
          <w:sz w:val="28"/>
          <w:szCs w:val="28"/>
          <w:u w:val="single"/>
        </w:rPr>
        <w:t>:</w:t>
      </w:r>
    </w:p>
    <w:p w:rsidR="004F4D87" w:rsidRPr="004F4D87" w:rsidRDefault="004F4D87" w:rsidP="00017130">
      <w:pPr>
        <w:autoSpaceDE w:val="0"/>
        <w:autoSpaceDN w:val="0"/>
        <w:adjustRightInd w:val="0"/>
        <w:spacing w:after="0" w:line="240" w:lineRule="auto"/>
        <w:ind w:firstLine="851"/>
        <w:jc w:val="both"/>
        <w:rPr>
          <w:rFonts w:ascii="Times New Roman" w:hAnsi="Times New Roman" w:cs="Times New Roman"/>
          <w:sz w:val="28"/>
          <w:szCs w:val="28"/>
        </w:rPr>
      </w:pPr>
      <w:r w:rsidRPr="004F4D87">
        <w:rPr>
          <w:rFonts w:ascii="Times New Roman" w:hAnsi="Times New Roman" w:cs="Times New Roman"/>
          <w:sz w:val="28"/>
          <w:szCs w:val="28"/>
        </w:rPr>
        <w:t xml:space="preserve">а) </w:t>
      </w:r>
      <w:r w:rsidRPr="004F4D87">
        <w:rPr>
          <w:rFonts w:ascii="Times New Roman" w:eastAsia="Calibri" w:hAnsi="Times New Roman" w:cs="Times New Roman"/>
          <w:sz w:val="28"/>
          <w:szCs w:val="28"/>
        </w:rPr>
        <w:t xml:space="preserve">лесные участки (лесные земли) граничащие с земельными участками, </w:t>
      </w:r>
      <w:r w:rsidRPr="004F4D87">
        <w:rPr>
          <w:rFonts w:ascii="Times New Roman" w:hAnsi="Times New Roman" w:cs="Times New Roman"/>
          <w:sz w:val="28"/>
          <w:szCs w:val="28"/>
        </w:rPr>
        <w:t xml:space="preserve">относящимися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на которых располагаются промышленные объекты  </w:t>
      </w:r>
      <w:r w:rsidRPr="004F4D87">
        <w:rPr>
          <w:rFonts w:ascii="Times New Roman" w:hAnsi="Times New Roman" w:cs="Times New Roman"/>
          <w:sz w:val="28"/>
          <w:szCs w:val="28"/>
          <w:lang w:val="en-US"/>
        </w:rPr>
        <w:t>III</w:t>
      </w:r>
      <w:r w:rsidRPr="004F4D87">
        <w:rPr>
          <w:rFonts w:ascii="Times New Roman" w:hAnsi="Times New Roman" w:cs="Times New Roman"/>
          <w:sz w:val="28"/>
          <w:szCs w:val="28"/>
        </w:rPr>
        <w:t xml:space="preserve"> категории, в соответствии с </w:t>
      </w:r>
      <w:hyperlink r:id="rId18" w:history="1">
        <w:r w:rsidRPr="004F4D87">
          <w:rPr>
            <w:rFonts w:ascii="Times New Roman" w:hAnsi="Times New Roman" w:cs="Times New Roman"/>
            <w:sz w:val="28"/>
            <w:szCs w:val="28"/>
          </w:rPr>
          <w:t>критериями</w:t>
        </w:r>
      </w:hyperlink>
      <w:r w:rsidRPr="004F4D87">
        <w:rPr>
          <w:rFonts w:ascii="Times New Roman" w:hAnsi="Times New Roman" w:cs="Times New Roman"/>
          <w:sz w:val="28"/>
          <w:szCs w:val="28"/>
        </w:rPr>
        <w:t xml:space="preserve"> отнесения объектов, оказывающих негативное воздействие на окружающую среду, к объектам I, II, III и IV категорий, утвержденными </w:t>
      </w:r>
      <w:r w:rsidR="00017130">
        <w:rPr>
          <w:rFonts w:ascii="Times New Roman" w:hAnsi="Times New Roman" w:cs="Times New Roman"/>
          <w:sz w:val="28"/>
          <w:szCs w:val="28"/>
        </w:rPr>
        <w:t>П</w:t>
      </w:r>
      <w:r w:rsidR="00017130" w:rsidRPr="004F4D87">
        <w:rPr>
          <w:rFonts w:ascii="Times New Roman" w:hAnsi="Times New Roman" w:cs="Times New Roman"/>
          <w:sz w:val="28"/>
          <w:szCs w:val="28"/>
        </w:rPr>
        <w:t>остановление</w:t>
      </w:r>
      <w:r w:rsidR="00017130">
        <w:rPr>
          <w:rFonts w:ascii="Times New Roman" w:hAnsi="Times New Roman" w:cs="Times New Roman"/>
          <w:sz w:val="28"/>
          <w:szCs w:val="28"/>
        </w:rPr>
        <w:t>м № 2398</w:t>
      </w:r>
      <w:r w:rsidRPr="004F4D87">
        <w:rPr>
          <w:rFonts w:ascii="Times New Roman" w:hAnsi="Times New Roman" w:cs="Times New Roman"/>
          <w:sz w:val="28"/>
          <w:szCs w:val="28"/>
        </w:rPr>
        <w:t>;</w:t>
      </w:r>
    </w:p>
    <w:p w:rsidR="004F4D87" w:rsidRPr="004F4D87" w:rsidRDefault="004F4D87" w:rsidP="004F4D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4D87">
        <w:rPr>
          <w:rFonts w:ascii="Times New Roman" w:hAnsi="Times New Roman" w:cs="Times New Roman"/>
          <w:sz w:val="28"/>
          <w:szCs w:val="28"/>
        </w:rPr>
        <w:t xml:space="preserve">б) лесные участки </w:t>
      </w:r>
      <w:r w:rsidRPr="004F4D87">
        <w:rPr>
          <w:rFonts w:ascii="Times New Roman" w:eastAsia="Calibri" w:hAnsi="Times New Roman" w:cs="Times New Roman"/>
          <w:sz w:val="28"/>
          <w:szCs w:val="28"/>
        </w:rPr>
        <w:t>(лесные земли) находящиеся в границах населенных пунктов и граничащие с границами населенных пунктов.</w:t>
      </w:r>
    </w:p>
    <w:p w:rsidR="004F4D87" w:rsidRPr="004F4D87" w:rsidRDefault="003F6D06" w:rsidP="00017130">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Для низкого</w:t>
      </w:r>
      <w:r w:rsidR="004F4D87" w:rsidRPr="004F4D87">
        <w:rPr>
          <w:rFonts w:ascii="Times New Roman" w:eastAsia="Calibri" w:hAnsi="Times New Roman" w:cs="Times New Roman"/>
          <w:sz w:val="28"/>
          <w:szCs w:val="28"/>
          <w:u w:val="single"/>
        </w:rPr>
        <w:t xml:space="preserve"> риск</w:t>
      </w:r>
      <w:r>
        <w:rPr>
          <w:rFonts w:ascii="Times New Roman" w:eastAsia="Calibri" w:hAnsi="Times New Roman" w:cs="Times New Roman"/>
          <w:sz w:val="28"/>
          <w:szCs w:val="28"/>
          <w:u w:val="single"/>
        </w:rPr>
        <w:t>а</w:t>
      </w:r>
      <w:r w:rsidR="004F4D87" w:rsidRPr="004F4D87">
        <w:rPr>
          <w:rFonts w:ascii="Times New Roman" w:eastAsia="Calibri" w:hAnsi="Times New Roman" w:cs="Times New Roman"/>
          <w:sz w:val="28"/>
          <w:szCs w:val="28"/>
          <w:u w:val="single"/>
        </w:rPr>
        <w:t>:</w:t>
      </w:r>
    </w:p>
    <w:p w:rsidR="004F4D87" w:rsidRDefault="004F4D87" w:rsidP="00017130">
      <w:pPr>
        <w:autoSpaceDE w:val="0"/>
        <w:autoSpaceDN w:val="0"/>
        <w:adjustRightInd w:val="0"/>
        <w:spacing w:after="0" w:line="240" w:lineRule="auto"/>
        <w:ind w:firstLine="709"/>
        <w:jc w:val="both"/>
        <w:rPr>
          <w:rFonts w:ascii="Times New Roman" w:hAnsi="Times New Roman" w:cs="Times New Roman"/>
          <w:sz w:val="28"/>
          <w:szCs w:val="28"/>
        </w:rPr>
      </w:pPr>
      <w:r w:rsidRPr="004F4D87">
        <w:rPr>
          <w:rFonts w:ascii="Times New Roman" w:hAnsi="Times New Roman" w:cs="Times New Roman"/>
          <w:sz w:val="28"/>
          <w:szCs w:val="28"/>
        </w:rPr>
        <w:t xml:space="preserve">а) </w:t>
      </w:r>
      <w:r w:rsidRPr="004F4D87">
        <w:rPr>
          <w:rFonts w:ascii="Times New Roman" w:eastAsia="Calibri" w:hAnsi="Times New Roman" w:cs="Times New Roman"/>
          <w:sz w:val="28"/>
          <w:szCs w:val="28"/>
        </w:rPr>
        <w:t xml:space="preserve">лесные участки (лесные земли) граничащие с земельными участками, </w:t>
      </w:r>
      <w:r w:rsidRPr="004F4D87">
        <w:rPr>
          <w:rFonts w:ascii="Times New Roman" w:hAnsi="Times New Roman" w:cs="Times New Roman"/>
          <w:sz w:val="28"/>
          <w:szCs w:val="28"/>
        </w:rPr>
        <w:t xml:space="preserve">относящимися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на которых располагаются промышленные объекты  </w:t>
      </w:r>
      <w:r w:rsidRPr="004F4D87">
        <w:rPr>
          <w:rFonts w:ascii="Times New Roman" w:hAnsi="Times New Roman" w:cs="Times New Roman"/>
          <w:sz w:val="28"/>
          <w:szCs w:val="28"/>
          <w:lang w:val="en-US"/>
        </w:rPr>
        <w:t>IV</w:t>
      </w:r>
      <w:r w:rsidRPr="004F4D87">
        <w:rPr>
          <w:rFonts w:ascii="Times New Roman" w:hAnsi="Times New Roman" w:cs="Times New Roman"/>
          <w:sz w:val="28"/>
          <w:szCs w:val="28"/>
        </w:rPr>
        <w:t xml:space="preserve"> категории, в соответствии с </w:t>
      </w:r>
      <w:hyperlink r:id="rId19" w:history="1">
        <w:r w:rsidRPr="004F4D87">
          <w:rPr>
            <w:rFonts w:ascii="Times New Roman" w:hAnsi="Times New Roman" w:cs="Times New Roman"/>
            <w:sz w:val="28"/>
            <w:szCs w:val="28"/>
          </w:rPr>
          <w:t>критериями</w:t>
        </w:r>
      </w:hyperlink>
      <w:r w:rsidRPr="004F4D87">
        <w:rPr>
          <w:rFonts w:ascii="Times New Roman" w:hAnsi="Times New Roman" w:cs="Times New Roman"/>
          <w:sz w:val="28"/>
          <w:szCs w:val="28"/>
        </w:rPr>
        <w:t xml:space="preserve"> отнесения объектов, оказывающих негативное воздействие на окружающую среду, к объектам I, II, III и IV категорий, утвержденными </w:t>
      </w:r>
      <w:r w:rsidR="00017130">
        <w:rPr>
          <w:rFonts w:ascii="Times New Roman" w:hAnsi="Times New Roman" w:cs="Times New Roman"/>
          <w:sz w:val="28"/>
          <w:szCs w:val="28"/>
        </w:rPr>
        <w:t>П</w:t>
      </w:r>
      <w:r w:rsidR="00017130" w:rsidRPr="004F4D87">
        <w:rPr>
          <w:rFonts w:ascii="Times New Roman" w:hAnsi="Times New Roman" w:cs="Times New Roman"/>
          <w:sz w:val="28"/>
          <w:szCs w:val="28"/>
        </w:rPr>
        <w:t>остановление</w:t>
      </w:r>
      <w:r w:rsidR="00017130">
        <w:rPr>
          <w:rFonts w:ascii="Times New Roman" w:hAnsi="Times New Roman" w:cs="Times New Roman"/>
          <w:sz w:val="28"/>
          <w:szCs w:val="28"/>
        </w:rPr>
        <w:t>м № 2398</w:t>
      </w:r>
      <w:r w:rsidRPr="004F4D87">
        <w:rPr>
          <w:rFonts w:ascii="Times New Roman" w:hAnsi="Times New Roman" w:cs="Times New Roman"/>
          <w:sz w:val="28"/>
          <w:szCs w:val="28"/>
        </w:rPr>
        <w:t>.</w:t>
      </w:r>
    </w:p>
    <w:p w:rsidR="00017130" w:rsidRPr="004F4D87" w:rsidRDefault="00017130" w:rsidP="00017130">
      <w:pPr>
        <w:autoSpaceDE w:val="0"/>
        <w:autoSpaceDN w:val="0"/>
        <w:adjustRightInd w:val="0"/>
        <w:spacing w:after="0" w:line="240" w:lineRule="auto"/>
        <w:ind w:firstLine="709"/>
        <w:jc w:val="both"/>
        <w:rPr>
          <w:rFonts w:ascii="Times New Roman" w:hAnsi="Times New Roman" w:cs="Times New Roman"/>
          <w:sz w:val="28"/>
          <w:szCs w:val="28"/>
        </w:rPr>
      </w:pPr>
    </w:p>
    <w:p w:rsidR="004F4D87" w:rsidRPr="004F4D87" w:rsidRDefault="004F4D87" w:rsidP="00017130">
      <w:pPr>
        <w:autoSpaceDE w:val="0"/>
        <w:autoSpaceDN w:val="0"/>
        <w:adjustRightInd w:val="0"/>
        <w:spacing w:after="0" w:line="240" w:lineRule="auto"/>
        <w:ind w:firstLine="709"/>
        <w:jc w:val="both"/>
        <w:rPr>
          <w:rFonts w:ascii="Times New Roman" w:hAnsi="Times New Roman" w:cs="Times New Roman"/>
          <w:sz w:val="28"/>
          <w:szCs w:val="28"/>
        </w:rPr>
      </w:pPr>
      <w:r w:rsidRPr="004F4D87">
        <w:rPr>
          <w:rFonts w:ascii="Times New Roman" w:eastAsia="Calibri" w:hAnsi="Times New Roman" w:cs="Times New Roman"/>
          <w:sz w:val="28"/>
          <w:szCs w:val="28"/>
        </w:rPr>
        <w:t>2.</w:t>
      </w:r>
      <w:r w:rsidR="00017130">
        <w:rPr>
          <w:rFonts w:ascii="Times New Roman" w:hAnsi="Times New Roman" w:cs="Times New Roman"/>
          <w:sz w:val="28"/>
          <w:szCs w:val="28"/>
        </w:rPr>
        <w:t xml:space="preserve">Критериями отнесения объекта контроля к категории риска </w:t>
      </w:r>
      <w:r w:rsidR="00017130">
        <w:rPr>
          <w:rFonts w:ascii="Times New Roman" w:hAnsi="Times New Roman" w:cs="Times New Roman"/>
          <w:sz w:val="28"/>
          <w:szCs w:val="28"/>
        </w:rPr>
        <w:br/>
        <w:t xml:space="preserve">при </w:t>
      </w:r>
      <w:r w:rsidR="00017130" w:rsidRPr="003F6D06">
        <w:rPr>
          <w:rFonts w:ascii="Times New Roman" w:hAnsi="Times New Roman" w:cs="Times New Roman"/>
          <w:sz w:val="28"/>
          <w:szCs w:val="28"/>
        </w:rPr>
        <w:t xml:space="preserve">определении </w:t>
      </w:r>
      <w:r w:rsidR="00017130">
        <w:rPr>
          <w:rFonts w:ascii="Times New Roman" w:hAnsi="Times New Roman" w:cs="Times New Roman"/>
          <w:sz w:val="28"/>
          <w:szCs w:val="28"/>
        </w:rPr>
        <w:t>тяжести причинения вреда (ущерба) охраняемым законом ценностям являются:</w:t>
      </w:r>
    </w:p>
    <w:p w:rsidR="004F4D87" w:rsidRPr="00A0546E" w:rsidRDefault="00536582" w:rsidP="0001713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u w:val="single"/>
        </w:rPr>
        <w:t>д</w:t>
      </w:r>
      <w:r w:rsidR="00017130">
        <w:rPr>
          <w:rFonts w:ascii="Times New Roman" w:hAnsi="Times New Roman" w:cs="Times New Roman"/>
          <w:sz w:val="28"/>
          <w:szCs w:val="28"/>
          <w:u w:val="single"/>
        </w:rPr>
        <w:t>ля з</w:t>
      </w:r>
      <w:r w:rsidR="004F4D87" w:rsidRPr="004F4D87">
        <w:rPr>
          <w:rFonts w:ascii="Times New Roman" w:hAnsi="Times New Roman" w:cs="Times New Roman"/>
          <w:sz w:val="28"/>
          <w:szCs w:val="28"/>
          <w:u w:val="single"/>
        </w:rPr>
        <w:t>начительн</w:t>
      </w:r>
      <w:r w:rsidR="00017130">
        <w:rPr>
          <w:rFonts w:ascii="Times New Roman" w:hAnsi="Times New Roman" w:cs="Times New Roman"/>
          <w:sz w:val="28"/>
          <w:szCs w:val="28"/>
          <w:u w:val="single"/>
        </w:rPr>
        <w:t>ого</w:t>
      </w:r>
      <w:r w:rsidR="004F4D87" w:rsidRPr="004F4D87">
        <w:rPr>
          <w:rFonts w:ascii="Times New Roman" w:hAnsi="Times New Roman" w:cs="Times New Roman"/>
          <w:sz w:val="28"/>
          <w:szCs w:val="28"/>
          <w:u w:val="single"/>
        </w:rPr>
        <w:t xml:space="preserve"> риск</w:t>
      </w:r>
      <w:r w:rsidR="00017130">
        <w:rPr>
          <w:rFonts w:ascii="Times New Roman" w:hAnsi="Times New Roman" w:cs="Times New Roman"/>
          <w:sz w:val="28"/>
          <w:szCs w:val="28"/>
          <w:u w:val="single"/>
        </w:rPr>
        <w:t>а</w:t>
      </w:r>
      <w:r w:rsidR="006415F9">
        <w:rPr>
          <w:rFonts w:ascii="Times New Roman" w:hAnsi="Times New Roman" w:cs="Times New Roman"/>
          <w:sz w:val="28"/>
          <w:szCs w:val="28"/>
          <w:u w:val="single"/>
        </w:rPr>
        <w:t xml:space="preserve"> - </w:t>
      </w:r>
      <w:r w:rsidR="006415F9" w:rsidRPr="00A0546E">
        <w:rPr>
          <w:rFonts w:ascii="Times New Roman" w:hAnsi="Times New Roman" w:cs="Times New Roman"/>
          <w:sz w:val="28"/>
          <w:szCs w:val="28"/>
          <w:u w:val="single"/>
        </w:rPr>
        <w:t>у</w:t>
      </w:r>
      <w:r w:rsidR="004F4D87" w:rsidRPr="00A0546E">
        <w:rPr>
          <w:rFonts w:ascii="Times New Roman" w:hAnsi="Times New Roman" w:cs="Times New Roman"/>
          <w:sz w:val="28"/>
          <w:szCs w:val="28"/>
        </w:rPr>
        <w:t xml:space="preserve">становление в течение 2 лет, предшествующих моменту отнесения </w:t>
      </w:r>
      <w:r w:rsidR="006415F9" w:rsidRPr="00A0546E">
        <w:rPr>
          <w:rFonts w:ascii="Times New Roman" w:hAnsi="Times New Roman" w:cs="Times New Roman"/>
          <w:i/>
          <w:sz w:val="28"/>
          <w:szCs w:val="28"/>
        </w:rPr>
        <w:t>местной администрацией</w:t>
      </w:r>
      <w:r w:rsidR="004F4D87" w:rsidRPr="00A0546E">
        <w:rPr>
          <w:rFonts w:ascii="Times New Roman" w:hAnsi="Times New Roman" w:cs="Times New Roman"/>
          <w:sz w:val="28"/>
          <w:szCs w:val="28"/>
        </w:rPr>
        <w:t xml:space="preserve"> объекта контроля к одной из категорий риска, факта причинения вреда лесам и находящимся в них природным объектам вследствие нарушения лесного законодательства (в том числе выразившихся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в ином негативном воздействии на леса или в нарушении правил пожарной безопасности в лесах, повлекшем возникновение лесного пожара) контролируемым лицом, в том числе вследствие действия (бездействия) должностных лиц контролируемого лица, и (или) иными лицами, действующими на основании договорных отношений с контролируемым лицом.</w:t>
      </w:r>
    </w:p>
    <w:p w:rsidR="004F4D87" w:rsidRPr="004F4D87" w:rsidRDefault="006415F9" w:rsidP="004F4D87">
      <w:pPr>
        <w:spacing w:after="0" w:line="240" w:lineRule="auto"/>
        <w:ind w:firstLine="709"/>
        <w:contextualSpacing/>
        <w:jc w:val="both"/>
        <w:rPr>
          <w:rFonts w:ascii="Times New Roman" w:hAnsi="Times New Roman" w:cs="Times New Roman"/>
          <w:sz w:val="28"/>
          <w:szCs w:val="28"/>
        </w:rPr>
      </w:pPr>
      <w:r w:rsidRPr="00A0546E">
        <w:rPr>
          <w:rFonts w:ascii="Times New Roman" w:hAnsi="Times New Roman" w:cs="Times New Roman"/>
          <w:sz w:val="28"/>
          <w:szCs w:val="28"/>
          <w:u w:val="single"/>
        </w:rPr>
        <w:t>д</w:t>
      </w:r>
      <w:r w:rsidR="00017130" w:rsidRPr="00A0546E">
        <w:rPr>
          <w:rFonts w:ascii="Times New Roman" w:hAnsi="Times New Roman" w:cs="Times New Roman"/>
          <w:sz w:val="28"/>
          <w:szCs w:val="28"/>
          <w:u w:val="single"/>
        </w:rPr>
        <w:t>ля у</w:t>
      </w:r>
      <w:r w:rsidR="004F4D87" w:rsidRPr="00A0546E">
        <w:rPr>
          <w:rFonts w:ascii="Times New Roman" w:hAnsi="Times New Roman" w:cs="Times New Roman"/>
          <w:sz w:val="28"/>
          <w:szCs w:val="28"/>
          <w:u w:val="single"/>
        </w:rPr>
        <w:t>меренн</w:t>
      </w:r>
      <w:r w:rsidR="00017130" w:rsidRPr="00A0546E">
        <w:rPr>
          <w:rFonts w:ascii="Times New Roman" w:hAnsi="Times New Roman" w:cs="Times New Roman"/>
          <w:sz w:val="28"/>
          <w:szCs w:val="28"/>
          <w:u w:val="single"/>
        </w:rPr>
        <w:t>ого</w:t>
      </w:r>
      <w:r w:rsidR="004F4D87" w:rsidRPr="00A0546E">
        <w:rPr>
          <w:rFonts w:ascii="Times New Roman" w:hAnsi="Times New Roman" w:cs="Times New Roman"/>
          <w:sz w:val="28"/>
          <w:szCs w:val="28"/>
          <w:u w:val="single"/>
        </w:rPr>
        <w:t xml:space="preserve"> риск</w:t>
      </w:r>
      <w:r w:rsidR="00017130" w:rsidRPr="00A0546E">
        <w:rPr>
          <w:rFonts w:ascii="Times New Roman" w:hAnsi="Times New Roman" w:cs="Times New Roman"/>
          <w:sz w:val="28"/>
          <w:szCs w:val="28"/>
          <w:u w:val="single"/>
        </w:rPr>
        <w:t>а</w:t>
      </w:r>
      <w:r w:rsidRPr="00A0546E">
        <w:rPr>
          <w:rFonts w:ascii="Times New Roman" w:hAnsi="Times New Roman" w:cs="Times New Roman"/>
          <w:sz w:val="28"/>
          <w:szCs w:val="28"/>
          <w:u w:val="single"/>
        </w:rPr>
        <w:t xml:space="preserve"> - с</w:t>
      </w:r>
      <w:r w:rsidR="004F4D87" w:rsidRPr="00A0546E">
        <w:rPr>
          <w:rFonts w:ascii="Times New Roman" w:hAnsi="Times New Roman" w:cs="Times New Roman"/>
          <w:sz w:val="28"/>
          <w:szCs w:val="28"/>
        </w:rPr>
        <w:t xml:space="preserve">овершение в течение 2 лет, предшествующего моменту отнесения </w:t>
      </w:r>
      <w:r w:rsidRPr="00A0546E">
        <w:rPr>
          <w:rFonts w:ascii="Times New Roman" w:hAnsi="Times New Roman" w:cs="Times New Roman"/>
          <w:i/>
          <w:sz w:val="28"/>
          <w:szCs w:val="28"/>
        </w:rPr>
        <w:t xml:space="preserve"> </w:t>
      </w:r>
      <w:r w:rsidRPr="00F614CA">
        <w:rPr>
          <w:rFonts w:ascii="Times New Roman" w:hAnsi="Times New Roman" w:cs="Times New Roman"/>
          <w:sz w:val="28"/>
          <w:szCs w:val="28"/>
        </w:rPr>
        <w:t>администрацией</w:t>
      </w:r>
      <w:r w:rsidR="00F614CA">
        <w:rPr>
          <w:rFonts w:ascii="Times New Roman" w:hAnsi="Times New Roman" w:cs="Times New Roman"/>
          <w:i/>
          <w:sz w:val="28"/>
          <w:szCs w:val="28"/>
        </w:rPr>
        <w:t xml:space="preserve"> </w:t>
      </w:r>
      <w:r w:rsidR="004F4D87" w:rsidRPr="00A0546E">
        <w:rPr>
          <w:rFonts w:ascii="Times New Roman" w:hAnsi="Times New Roman" w:cs="Times New Roman"/>
          <w:sz w:val="28"/>
          <w:szCs w:val="28"/>
        </w:rPr>
        <w:t xml:space="preserve">объекта контроля к одной из категорий риска, административного правонарушения без причинения вреда лесами находящимся в них природным объектам (статьи 8.5, 8.25-8.27, 8.31, 8.32, 8.45, часть 1 статьи 19.5 Кодекса Российской Федерации </w:t>
      </w:r>
      <w:r w:rsidR="008F5B28">
        <w:rPr>
          <w:rFonts w:ascii="Times New Roman" w:hAnsi="Times New Roman" w:cs="Times New Roman"/>
          <w:sz w:val="28"/>
          <w:szCs w:val="28"/>
        </w:rPr>
        <w:br/>
      </w:r>
      <w:r w:rsidR="004F4D87" w:rsidRPr="00A0546E">
        <w:rPr>
          <w:rFonts w:ascii="Times New Roman" w:hAnsi="Times New Roman" w:cs="Times New Roman"/>
          <w:sz w:val="28"/>
          <w:szCs w:val="28"/>
        </w:rPr>
        <w:t xml:space="preserve">об административных правонарушениях) контролируемым лицом, в том числе вследствие действий (бездействия) должностных лица, и (или) иными лицами, действующими </w:t>
      </w:r>
      <w:r w:rsidR="008E6FB7" w:rsidRPr="00A0546E">
        <w:rPr>
          <w:rFonts w:ascii="Times New Roman" w:hAnsi="Times New Roman" w:cs="Times New Roman"/>
          <w:sz w:val="28"/>
          <w:szCs w:val="28"/>
        </w:rPr>
        <w:br/>
      </w:r>
      <w:r w:rsidR="004F4D87" w:rsidRPr="00A0546E">
        <w:rPr>
          <w:rFonts w:ascii="Times New Roman" w:hAnsi="Times New Roman" w:cs="Times New Roman"/>
          <w:sz w:val="28"/>
          <w:szCs w:val="28"/>
        </w:rPr>
        <w:t>на основании договорных отношении с контролируемым лицом.</w:t>
      </w:r>
    </w:p>
    <w:p w:rsidR="004F4D87" w:rsidRDefault="004F4D87" w:rsidP="004F4D87">
      <w:pPr>
        <w:spacing w:after="0" w:line="240" w:lineRule="auto"/>
        <w:ind w:firstLine="709"/>
        <w:contextualSpacing/>
        <w:jc w:val="both"/>
        <w:rPr>
          <w:rFonts w:ascii="Times New Roman" w:hAnsi="Times New Roman" w:cs="Times New Roman"/>
          <w:sz w:val="28"/>
          <w:szCs w:val="28"/>
          <w:u w:val="single"/>
        </w:rPr>
      </w:pPr>
      <w:r w:rsidRPr="004F4D87">
        <w:rPr>
          <w:rFonts w:ascii="Times New Roman" w:hAnsi="Times New Roman" w:cs="Times New Roman"/>
          <w:sz w:val="28"/>
          <w:szCs w:val="28"/>
          <w:u w:val="single"/>
        </w:rPr>
        <w:t xml:space="preserve">Низкий риск: </w:t>
      </w:r>
    </w:p>
    <w:p w:rsidR="004F4D87" w:rsidRDefault="004F4D87" w:rsidP="004F4D87">
      <w:pPr>
        <w:spacing w:after="0" w:line="240" w:lineRule="auto"/>
        <w:ind w:firstLine="709"/>
        <w:contextualSpacing/>
        <w:jc w:val="both"/>
        <w:rPr>
          <w:rFonts w:ascii="Times New Roman" w:hAnsi="Times New Roman" w:cs="Times New Roman"/>
          <w:sz w:val="28"/>
          <w:szCs w:val="28"/>
        </w:rPr>
      </w:pPr>
      <w:r w:rsidRPr="004F4D87">
        <w:rPr>
          <w:rFonts w:ascii="Times New Roman" w:hAnsi="Times New Roman" w:cs="Times New Roman"/>
          <w:sz w:val="28"/>
          <w:szCs w:val="28"/>
        </w:rPr>
        <w:t xml:space="preserve">Отсутствие обстоятельств, предусмотренных для значительного </w:t>
      </w:r>
      <w:r w:rsidRPr="004F4D87">
        <w:rPr>
          <w:rFonts w:ascii="Times New Roman" w:hAnsi="Times New Roman" w:cs="Times New Roman"/>
          <w:sz w:val="28"/>
          <w:szCs w:val="28"/>
        </w:rPr>
        <w:br/>
        <w:t>и умеренного риска.</w:t>
      </w:r>
    </w:p>
    <w:p w:rsidR="00DF383C" w:rsidRDefault="00DF383C" w:rsidP="004F4D87">
      <w:pPr>
        <w:spacing w:after="0" w:line="240" w:lineRule="auto"/>
        <w:ind w:firstLine="709"/>
        <w:contextualSpacing/>
        <w:jc w:val="both"/>
        <w:rPr>
          <w:rFonts w:ascii="Times New Roman" w:hAnsi="Times New Roman" w:cs="Times New Roman"/>
          <w:sz w:val="28"/>
          <w:szCs w:val="28"/>
        </w:rPr>
      </w:pPr>
    </w:p>
    <w:p w:rsidR="004F4D87" w:rsidRPr="00493C4E" w:rsidRDefault="004F4D87" w:rsidP="004F4D87">
      <w:pPr>
        <w:spacing w:after="0" w:line="240" w:lineRule="auto"/>
        <w:ind w:firstLine="709"/>
        <w:contextualSpacing/>
        <w:jc w:val="both"/>
        <w:rPr>
          <w:rFonts w:ascii="Times New Roman" w:eastAsia="Calibri" w:hAnsi="Times New Roman" w:cs="Times New Roman"/>
          <w:sz w:val="28"/>
          <w:szCs w:val="28"/>
        </w:rPr>
      </w:pPr>
      <w:r w:rsidRPr="00493C4E">
        <w:rPr>
          <w:rFonts w:ascii="Times New Roman" w:eastAsia="Calibri" w:hAnsi="Times New Roman" w:cs="Times New Roman"/>
          <w:sz w:val="28"/>
          <w:szCs w:val="28"/>
        </w:rPr>
        <w:t>Лесные участки, по</w:t>
      </w:r>
      <w:r w:rsidR="00536582" w:rsidRPr="00493C4E">
        <w:rPr>
          <w:rFonts w:ascii="Times New Roman" w:eastAsia="Calibri" w:hAnsi="Times New Roman" w:cs="Times New Roman"/>
          <w:sz w:val="28"/>
          <w:szCs w:val="28"/>
        </w:rPr>
        <w:t xml:space="preserve">длежащие отнесению к категориям </w:t>
      </w:r>
      <w:r w:rsidRPr="00493C4E">
        <w:rPr>
          <w:rFonts w:ascii="Times New Roman" w:eastAsia="Calibri" w:hAnsi="Times New Roman" w:cs="Times New Roman"/>
          <w:sz w:val="28"/>
          <w:szCs w:val="28"/>
        </w:rPr>
        <w:t xml:space="preserve">умеренного </w:t>
      </w:r>
      <w:r w:rsidR="00536582" w:rsidRPr="00493C4E">
        <w:rPr>
          <w:rFonts w:ascii="Times New Roman" w:eastAsia="Calibri" w:hAnsi="Times New Roman" w:cs="Times New Roman"/>
          <w:sz w:val="28"/>
          <w:szCs w:val="28"/>
        </w:rPr>
        <w:br/>
      </w:r>
      <w:r w:rsidRPr="00493C4E">
        <w:rPr>
          <w:rFonts w:ascii="Times New Roman" w:eastAsia="Calibri" w:hAnsi="Times New Roman" w:cs="Times New Roman"/>
          <w:sz w:val="28"/>
          <w:szCs w:val="28"/>
        </w:rPr>
        <w:t>и низкого риска, подлежат отнесению к категориям значительного риска</w:t>
      </w:r>
      <w:r w:rsidR="00536582" w:rsidRPr="00493C4E">
        <w:rPr>
          <w:rFonts w:ascii="Times New Roman" w:eastAsia="Calibri" w:hAnsi="Times New Roman" w:cs="Times New Roman"/>
          <w:sz w:val="28"/>
          <w:szCs w:val="28"/>
        </w:rPr>
        <w:br/>
      </w:r>
      <w:r w:rsidR="006415F9" w:rsidRPr="00493C4E">
        <w:rPr>
          <w:rFonts w:ascii="Times New Roman" w:eastAsia="Calibri" w:hAnsi="Times New Roman" w:cs="Times New Roman"/>
          <w:sz w:val="28"/>
          <w:szCs w:val="28"/>
        </w:rPr>
        <w:t xml:space="preserve"> и умеренного риска в</w:t>
      </w:r>
      <w:r w:rsidRPr="00493C4E">
        <w:rPr>
          <w:rFonts w:ascii="Times New Roman" w:eastAsia="Calibri" w:hAnsi="Times New Roman" w:cs="Times New Roman"/>
          <w:sz w:val="28"/>
          <w:szCs w:val="28"/>
        </w:rPr>
        <w:t xml:space="preserve"> случаях:</w:t>
      </w:r>
    </w:p>
    <w:p w:rsidR="004F4D87" w:rsidRPr="00493C4E" w:rsidRDefault="004F4D87" w:rsidP="004F4D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3C4E">
        <w:rPr>
          <w:rFonts w:ascii="Times New Roman" w:eastAsia="Calibri" w:hAnsi="Times New Roman" w:cs="Times New Roman"/>
          <w:sz w:val="28"/>
          <w:szCs w:val="28"/>
        </w:rPr>
        <w:t xml:space="preserve">а) </w:t>
      </w:r>
      <w:r w:rsidR="006415F9" w:rsidRPr="00493C4E">
        <w:rPr>
          <w:rFonts w:ascii="Times New Roman" w:eastAsia="Calibri" w:hAnsi="Times New Roman" w:cs="Times New Roman"/>
          <w:sz w:val="28"/>
          <w:szCs w:val="28"/>
        </w:rPr>
        <w:t>н</w:t>
      </w:r>
      <w:r w:rsidRPr="00493C4E">
        <w:rPr>
          <w:rFonts w:ascii="Times New Roman" w:eastAsia="Calibri" w:hAnsi="Times New Roman" w:cs="Times New Roman"/>
          <w:sz w:val="28"/>
          <w:szCs w:val="28"/>
        </w:rPr>
        <w:t>евыполнения в установленный срок ранее выданных предписаний органов, осуществляющих государственный лесной надзор и контроль;</w:t>
      </w:r>
    </w:p>
    <w:p w:rsidR="004F4D87" w:rsidRPr="00493C4E" w:rsidRDefault="004F4D87" w:rsidP="004F4D87">
      <w:pPr>
        <w:spacing w:after="0" w:line="240" w:lineRule="auto"/>
        <w:ind w:firstLine="709"/>
        <w:jc w:val="both"/>
        <w:rPr>
          <w:rFonts w:ascii="Times New Roman" w:eastAsia="Calibri" w:hAnsi="Times New Roman" w:cs="Times New Roman"/>
          <w:sz w:val="28"/>
          <w:szCs w:val="28"/>
        </w:rPr>
      </w:pPr>
      <w:r w:rsidRPr="00493C4E">
        <w:rPr>
          <w:rFonts w:ascii="Times New Roman" w:eastAsia="Calibri" w:hAnsi="Times New Roman" w:cs="Times New Roman"/>
          <w:sz w:val="28"/>
          <w:szCs w:val="28"/>
        </w:rPr>
        <w:t xml:space="preserve">б) </w:t>
      </w:r>
      <w:r w:rsidR="006415F9" w:rsidRPr="00493C4E">
        <w:rPr>
          <w:rFonts w:ascii="Times New Roman" w:eastAsia="Calibri" w:hAnsi="Times New Roman" w:cs="Times New Roman"/>
          <w:sz w:val="28"/>
          <w:szCs w:val="28"/>
        </w:rPr>
        <w:t>п</w:t>
      </w:r>
      <w:r w:rsidRPr="00493C4E">
        <w:rPr>
          <w:rFonts w:ascii="Times New Roman" w:eastAsia="Calibri" w:hAnsi="Times New Roman" w:cs="Times New Roman"/>
          <w:sz w:val="28"/>
          <w:szCs w:val="28"/>
        </w:rPr>
        <w:t>овторно</w:t>
      </w:r>
      <w:r w:rsidR="006415F9" w:rsidRPr="00493C4E">
        <w:rPr>
          <w:rFonts w:ascii="Times New Roman" w:eastAsia="Calibri" w:hAnsi="Times New Roman" w:cs="Times New Roman"/>
          <w:sz w:val="28"/>
          <w:szCs w:val="28"/>
        </w:rPr>
        <w:t>го</w:t>
      </w:r>
      <w:r w:rsidRPr="00493C4E">
        <w:rPr>
          <w:rFonts w:ascii="Times New Roman" w:eastAsia="Calibri" w:hAnsi="Times New Roman" w:cs="Times New Roman"/>
          <w:sz w:val="28"/>
          <w:szCs w:val="28"/>
        </w:rPr>
        <w:t xml:space="preserve"> в течение года совершени</w:t>
      </w:r>
      <w:r w:rsidR="006415F9" w:rsidRPr="00493C4E">
        <w:rPr>
          <w:rFonts w:ascii="Times New Roman" w:eastAsia="Calibri" w:hAnsi="Times New Roman" w:cs="Times New Roman"/>
          <w:sz w:val="28"/>
          <w:szCs w:val="28"/>
        </w:rPr>
        <w:t>я</w:t>
      </w:r>
      <w:r w:rsidRPr="00493C4E">
        <w:rPr>
          <w:rFonts w:ascii="Times New Roman" w:eastAsia="Calibri" w:hAnsi="Times New Roman" w:cs="Times New Roman"/>
          <w:sz w:val="28"/>
          <w:szCs w:val="28"/>
        </w:rPr>
        <w:t xml:space="preserve"> административного правонарушения.</w:t>
      </w:r>
    </w:p>
    <w:p w:rsidR="00493C4E" w:rsidRPr="00493C4E" w:rsidRDefault="006415F9" w:rsidP="004F4D87">
      <w:pPr>
        <w:spacing w:after="0" w:line="240" w:lineRule="auto"/>
        <w:ind w:firstLine="709"/>
        <w:jc w:val="both"/>
        <w:rPr>
          <w:rFonts w:ascii="Times New Roman" w:hAnsi="Times New Roman" w:cs="Times New Roman"/>
          <w:sz w:val="28"/>
          <w:szCs w:val="28"/>
        </w:rPr>
      </w:pPr>
      <w:r w:rsidRPr="008F5B28">
        <w:rPr>
          <w:rFonts w:ascii="Times New Roman" w:eastAsia="Calibri" w:hAnsi="Times New Roman" w:cs="Times New Roman"/>
          <w:sz w:val="28"/>
          <w:szCs w:val="28"/>
        </w:rPr>
        <w:t xml:space="preserve">Лесные </w:t>
      </w:r>
      <w:r w:rsidR="004F4D87" w:rsidRPr="008F5B28">
        <w:rPr>
          <w:rFonts w:ascii="Times New Roman" w:eastAsia="Calibri" w:hAnsi="Times New Roman" w:cs="Times New Roman"/>
          <w:sz w:val="28"/>
          <w:szCs w:val="28"/>
        </w:rPr>
        <w:t>участки, подлежащие отнесению к категори</w:t>
      </w:r>
      <w:r w:rsidR="00493C4E" w:rsidRPr="008F5B28">
        <w:rPr>
          <w:rFonts w:ascii="Times New Roman" w:eastAsia="Calibri" w:hAnsi="Times New Roman" w:cs="Times New Roman"/>
          <w:sz w:val="28"/>
          <w:szCs w:val="28"/>
        </w:rPr>
        <w:t xml:space="preserve">и </w:t>
      </w:r>
      <w:r w:rsidR="004F4D87" w:rsidRPr="008F5B28">
        <w:rPr>
          <w:rFonts w:ascii="Times New Roman" w:eastAsia="Calibri" w:hAnsi="Times New Roman" w:cs="Times New Roman"/>
          <w:sz w:val="28"/>
          <w:szCs w:val="28"/>
        </w:rPr>
        <w:t xml:space="preserve">значительного </w:t>
      </w:r>
      <w:r w:rsidR="00F34601" w:rsidRPr="008F5B28">
        <w:rPr>
          <w:rFonts w:ascii="Times New Roman" w:eastAsia="Calibri" w:hAnsi="Times New Roman" w:cs="Times New Roman"/>
          <w:sz w:val="28"/>
          <w:szCs w:val="28"/>
        </w:rPr>
        <w:t xml:space="preserve">риска и </w:t>
      </w:r>
      <w:r w:rsidR="00493C4E" w:rsidRPr="008F5B28">
        <w:rPr>
          <w:rFonts w:ascii="Times New Roman" w:eastAsia="Calibri" w:hAnsi="Times New Roman" w:cs="Times New Roman"/>
          <w:sz w:val="28"/>
          <w:szCs w:val="28"/>
        </w:rPr>
        <w:t>умеренного риска</w:t>
      </w:r>
      <w:r w:rsidR="004F4D87" w:rsidRPr="008F5B28">
        <w:rPr>
          <w:rFonts w:ascii="Times New Roman" w:eastAsia="Calibri" w:hAnsi="Times New Roman" w:cs="Times New Roman"/>
          <w:sz w:val="28"/>
          <w:szCs w:val="28"/>
        </w:rPr>
        <w:t xml:space="preserve">, подлежат отнесению к категории умеренного </w:t>
      </w:r>
      <w:r w:rsidR="004F4D87" w:rsidRPr="008F5B28">
        <w:rPr>
          <w:rFonts w:ascii="Times New Roman" w:hAnsi="Times New Roman" w:cs="Times New Roman"/>
          <w:sz w:val="28"/>
          <w:szCs w:val="28"/>
        </w:rPr>
        <w:t xml:space="preserve">риска </w:t>
      </w:r>
      <w:r w:rsidR="00493C4E" w:rsidRPr="008F5B28">
        <w:rPr>
          <w:rFonts w:ascii="Times New Roman" w:hAnsi="Times New Roman" w:cs="Times New Roman"/>
          <w:sz w:val="28"/>
          <w:szCs w:val="28"/>
        </w:rPr>
        <w:t>и низкого риска при отсутствии обстоятельств, предусмотренных пунктом 2.</w:t>
      </w: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8A2BA0" w:rsidRDefault="008A2BA0" w:rsidP="004F4D87">
      <w:pPr>
        <w:spacing w:after="0" w:line="240" w:lineRule="auto"/>
        <w:ind w:firstLine="709"/>
        <w:contextualSpacing/>
        <w:jc w:val="right"/>
        <w:rPr>
          <w:rFonts w:ascii="Times New Roman" w:hAnsi="Times New Roman" w:cs="Times New Roman"/>
          <w:sz w:val="28"/>
          <w:szCs w:val="28"/>
        </w:rPr>
      </w:pPr>
    </w:p>
    <w:p w:rsidR="00F614CA" w:rsidRDefault="00F614CA" w:rsidP="004F4D87">
      <w:pPr>
        <w:spacing w:after="0" w:line="240" w:lineRule="auto"/>
        <w:ind w:firstLine="709"/>
        <w:contextualSpacing/>
        <w:jc w:val="right"/>
        <w:rPr>
          <w:rFonts w:ascii="Times New Roman" w:hAnsi="Times New Roman" w:cs="Times New Roman"/>
          <w:sz w:val="28"/>
          <w:szCs w:val="28"/>
        </w:rPr>
      </w:pPr>
    </w:p>
    <w:p w:rsidR="00F614CA" w:rsidRDefault="00F614CA" w:rsidP="004F4D87">
      <w:pPr>
        <w:spacing w:after="0" w:line="240" w:lineRule="auto"/>
        <w:ind w:firstLine="709"/>
        <w:contextualSpacing/>
        <w:jc w:val="right"/>
        <w:rPr>
          <w:rFonts w:ascii="Times New Roman" w:hAnsi="Times New Roman" w:cs="Times New Roman"/>
          <w:sz w:val="28"/>
          <w:szCs w:val="28"/>
        </w:rPr>
      </w:pPr>
    </w:p>
    <w:p w:rsidR="00F614CA" w:rsidRDefault="00F614CA" w:rsidP="004F4D87">
      <w:pPr>
        <w:spacing w:after="0" w:line="240" w:lineRule="auto"/>
        <w:ind w:firstLine="709"/>
        <w:contextualSpacing/>
        <w:jc w:val="right"/>
        <w:rPr>
          <w:rFonts w:ascii="Times New Roman" w:hAnsi="Times New Roman" w:cs="Times New Roman"/>
          <w:sz w:val="28"/>
          <w:szCs w:val="28"/>
        </w:rPr>
      </w:pPr>
    </w:p>
    <w:p w:rsidR="00F614CA" w:rsidRDefault="00F614CA" w:rsidP="004F4D87">
      <w:pPr>
        <w:spacing w:after="0" w:line="240" w:lineRule="auto"/>
        <w:ind w:firstLine="709"/>
        <w:contextualSpacing/>
        <w:jc w:val="right"/>
        <w:rPr>
          <w:rFonts w:ascii="Times New Roman" w:hAnsi="Times New Roman" w:cs="Times New Roman"/>
          <w:sz w:val="28"/>
          <w:szCs w:val="28"/>
        </w:rPr>
      </w:pPr>
    </w:p>
    <w:p w:rsidR="00F614CA" w:rsidRDefault="00F614CA" w:rsidP="004F4D87">
      <w:pPr>
        <w:spacing w:after="0" w:line="240" w:lineRule="auto"/>
        <w:ind w:firstLine="709"/>
        <w:contextualSpacing/>
        <w:jc w:val="right"/>
        <w:rPr>
          <w:rFonts w:ascii="Times New Roman" w:hAnsi="Times New Roman" w:cs="Times New Roman"/>
          <w:sz w:val="28"/>
          <w:szCs w:val="28"/>
        </w:rPr>
      </w:pP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r w:rsidRPr="004F4D87">
        <w:rPr>
          <w:rFonts w:ascii="Times New Roman" w:hAnsi="Times New Roman" w:cs="Times New Roman"/>
          <w:sz w:val="28"/>
          <w:szCs w:val="28"/>
        </w:rPr>
        <w:t>Приложение № 2</w:t>
      </w: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r w:rsidRPr="004F4D87">
        <w:rPr>
          <w:rFonts w:ascii="Times New Roman" w:hAnsi="Times New Roman" w:cs="Times New Roman"/>
          <w:sz w:val="28"/>
          <w:szCs w:val="28"/>
        </w:rPr>
        <w:t xml:space="preserve">к Положению </w:t>
      </w:r>
    </w:p>
    <w:p w:rsidR="00B5451A" w:rsidRPr="004F4D87" w:rsidRDefault="00B5451A" w:rsidP="004F4D87">
      <w:pPr>
        <w:spacing w:after="0" w:line="240" w:lineRule="auto"/>
        <w:ind w:firstLine="709"/>
        <w:contextualSpacing/>
        <w:jc w:val="right"/>
        <w:rPr>
          <w:rFonts w:ascii="Times New Roman" w:hAnsi="Times New Roman" w:cs="Times New Roman"/>
          <w:sz w:val="28"/>
          <w:szCs w:val="28"/>
        </w:rPr>
      </w:pPr>
      <w:r w:rsidRPr="004F4D87">
        <w:rPr>
          <w:rFonts w:ascii="Times New Roman" w:hAnsi="Times New Roman" w:cs="Times New Roman"/>
          <w:sz w:val="28"/>
          <w:szCs w:val="28"/>
        </w:rPr>
        <w:t xml:space="preserve">о муниципальном </w:t>
      </w:r>
    </w:p>
    <w:p w:rsidR="00B5451A" w:rsidRPr="004F4D87" w:rsidRDefault="004F4D87" w:rsidP="004F4D87">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лесном</w:t>
      </w:r>
      <w:r w:rsidR="00B5451A" w:rsidRPr="004F4D87">
        <w:rPr>
          <w:rFonts w:ascii="Times New Roman" w:hAnsi="Times New Roman" w:cs="Times New Roman"/>
          <w:sz w:val="28"/>
          <w:szCs w:val="28"/>
        </w:rPr>
        <w:t xml:space="preserve"> контроле</w:t>
      </w: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B5451A" w:rsidRPr="004638E1" w:rsidRDefault="00B5451A" w:rsidP="004F4D87">
      <w:pPr>
        <w:spacing w:after="0" w:line="240" w:lineRule="auto"/>
        <w:ind w:firstLine="709"/>
        <w:contextualSpacing/>
        <w:jc w:val="center"/>
        <w:rPr>
          <w:rFonts w:ascii="Times New Roman" w:hAnsi="Times New Roman" w:cs="Times New Roman"/>
          <w:b/>
          <w:sz w:val="28"/>
          <w:szCs w:val="28"/>
        </w:rPr>
      </w:pPr>
      <w:r w:rsidRPr="004638E1">
        <w:rPr>
          <w:rFonts w:ascii="Times New Roman" w:hAnsi="Times New Roman" w:cs="Times New Roman"/>
          <w:b/>
          <w:sz w:val="28"/>
          <w:szCs w:val="28"/>
        </w:rPr>
        <w:t xml:space="preserve">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w:t>
      </w:r>
      <w:r w:rsidR="004F4D87" w:rsidRPr="004638E1">
        <w:rPr>
          <w:rFonts w:ascii="Times New Roman" w:hAnsi="Times New Roman" w:cs="Times New Roman"/>
          <w:b/>
          <w:sz w:val="28"/>
          <w:szCs w:val="28"/>
        </w:rPr>
        <w:t xml:space="preserve">ЛЕСНОГО </w:t>
      </w:r>
      <w:r w:rsidRPr="004638E1">
        <w:rPr>
          <w:rFonts w:ascii="Times New Roman" w:hAnsi="Times New Roman" w:cs="Times New Roman"/>
          <w:b/>
          <w:sz w:val="28"/>
          <w:szCs w:val="28"/>
        </w:rPr>
        <w:t>КОНТРОЛЯ</w:t>
      </w:r>
      <w:r w:rsidRPr="004638E1">
        <w:rPr>
          <w:rStyle w:val="ac"/>
          <w:rFonts w:ascii="Times New Roman" w:hAnsi="Times New Roman" w:cs="Times New Roman"/>
          <w:b/>
          <w:sz w:val="28"/>
          <w:szCs w:val="28"/>
        </w:rPr>
        <w:footnoteReference w:id="3"/>
      </w:r>
    </w:p>
    <w:p w:rsidR="00B5451A" w:rsidRPr="004F4D87" w:rsidRDefault="00B5451A" w:rsidP="004F4D87">
      <w:pPr>
        <w:autoSpaceDE w:val="0"/>
        <w:autoSpaceDN w:val="0"/>
        <w:adjustRightInd w:val="0"/>
        <w:spacing w:after="0" w:line="240" w:lineRule="auto"/>
        <w:jc w:val="center"/>
        <w:rPr>
          <w:rFonts w:ascii="Times New Roman" w:eastAsia="Calibri" w:hAnsi="Times New Roman" w:cs="Times New Roman"/>
        </w:rPr>
      </w:pPr>
    </w:p>
    <w:p w:rsidR="00977789" w:rsidRDefault="00980E3E" w:rsidP="005759AB">
      <w:pPr>
        <w:widowControl w:val="0"/>
        <w:spacing w:after="0" w:line="240" w:lineRule="auto"/>
        <w:ind w:firstLine="851"/>
        <w:jc w:val="both"/>
        <w:rPr>
          <w:rFonts w:ascii="Times New Roman" w:hAnsi="Times New Roman" w:cs="Times New Roman"/>
          <w:sz w:val="28"/>
          <w:szCs w:val="28"/>
        </w:rPr>
      </w:pPr>
      <w:r w:rsidRPr="002800AF">
        <w:rPr>
          <w:rFonts w:ascii="Times New Roman" w:hAnsi="Times New Roman" w:cs="Times New Roman"/>
          <w:sz w:val="28"/>
          <w:szCs w:val="28"/>
        </w:rPr>
        <w:t>1.</w:t>
      </w:r>
      <w:r w:rsidR="00977789">
        <w:rPr>
          <w:rFonts w:ascii="Times New Roman" w:hAnsi="Times New Roman" w:cs="Times New Roman"/>
          <w:sz w:val="28"/>
          <w:szCs w:val="28"/>
        </w:rPr>
        <w:t xml:space="preserve"> П</w:t>
      </w:r>
      <w:r w:rsidRPr="002800AF">
        <w:rPr>
          <w:rFonts w:ascii="Times New Roman" w:hAnsi="Times New Roman" w:cs="Times New Roman"/>
          <w:sz w:val="28"/>
          <w:szCs w:val="28"/>
        </w:rPr>
        <w:t>ребывани</w:t>
      </w:r>
      <w:r w:rsidR="00E02836">
        <w:rPr>
          <w:rFonts w:ascii="Times New Roman" w:hAnsi="Times New Roman" w:cs="Times New Roman"/>
          <w:sz w:val="28"/>
          <w:szCs w:val="28"/>
        </w:rPr>
        <w:t>е</w:t>
      </w:r>
      <w:r w:rsidR="00F614CA">
        <w:rPr>
          <w:rFonts w:ascii="Times New Roman" w:hAnsi="Times New Roman" w:cs="Times New Roman"/>
          <w:sz w:val="28"/>
          <w:szCs w:val="28"/>
        </w:rPr>
        <w:t xml:space="preserve"> </w:t>
      </w:r>
      <w:r w:rsidR="00092A35" w:rsidRPr="002800AF">
        <w:rPr>
          <w:rFonts w:ascii="Times New Roman" w:hAnsi="Times New Roman" w:cs="Times New Roman"/>
          <w:sz w:val="28"/>
          <w:szCs w:val="28"/>
        </w:rPr>
        <w:t xml:space="preserve">в лесах </w:t>
      </w:r>
      <w:r w:rsidR="00E02836" w:rsidRPr="002800AF">
        <w:rPr>
          <w:rFonts w:ascii="Times New Roman" w:hAnsi="Times New Roman" w:cs="Times New Roman"/>
          <w:sz w:val="28"/>
          <w:szCs w:val="28"/>
        </w:rPr>
        <w:t>контролируемых лиц и (или) транспортных средств, в том числе специализированной техники</w:t>
      </w:r>
      <w:r w:rsidR="00092A35">
        <w:rPr>
          <w:rFonts w:ascii="Times New Roman" w:hAnsi="Times New Roman" w:cs="Times New Roman"/>
          <w:sz w:val="28"/>
          <w:szCs w:val="28"/>
        </w:rPr>
        <w:t>,</w:t>
      </w:r>
      <w:r w:rsidR="00F614CA">
        <w:rPr>
          <w:rFonts w:ascii="Times New Roman" w:hAnsi="Times New Roman" w:cs="Times New Roman"/>
          <w:sz w:val="28"/>
          <w:szCs w:val="28"/>
        </w:rPr>
        <w:t xml:space="preserve"> </w:t>
      </w:r>
      <w:r w:rsidRPr="002800AF">
        <w:rPr>
          <w:rFonts w:ascii="Times New Roman" w:hAnsi="Times New Roman" w:cs="Times New Roman"/>
          <w:sz w:val="28"/>
          <w:szCs w:val="28"/>
        </w:rPr>
        <w:t xml:space="preserve">в период ограничения </w:t>
      </w:r>
      <w:r w:rsidR="005A7BF6">
        <w:rPr>
          <w:rFonts w:ascii="Times New Roman" w:hAnsi="Times New Roman" w:cs="Times New Roman"/>
          <w:sz w:val="28"/>
          <w:szCs w:val="28"/>
        </w:rPr>
        <w:br/>
      </w:r>
      <w:r w:rsidRPr="002800AF">
        <w:rPr>
          <w:rFonts w:ascii="Times New Roman" w:hAnsi="Times New Roman" w:cs="Times New Roman"/>
          <w:sz w:val="28"/>
          <w:szCs w:val="28"/>
        </w:rPr>
        <w:t>или запрета пребывания в лесах.</w:t>
      </w:r>
    </w:p>
    <w:p w:rsidR="00C304CA" w:rsidRDefault="00980E3E" w:rsidP="00C304CA">
      <w:pPr>
        <w:widowControl w:val="0"/>
        <w:spacing w:after="0" w:line="240" w:lineRule="auto"/>
        <w:ind w:firstLine="851"/>
        <w:jc w:val="both"/>
        <w:rPr>
          <w:rFonts w:ascii="Times New Roman" w:hAnsi="Times New Roman" w:cs="Times New Roman"/>
          <w:sz w:val="28"/>
          <w:szCs w:val="28"/>
        </w:rPr>
      </w:pPr>
      <w:r w:rsidRPr="00977789">
        <w:rPr>
          <w:rFonts w:ascii="Times New Roman" w:hAnsi="Times New Roman" w:cs="Times New Roman"/>
          <w:sz w:val="28"/>
          <w:szCs w:val="28"/>
        </w:rPr>
        <w:t>2. Размещение объектов капитального строительства в границах</w:t>
      </w:r>
      <w:r w:rsidR="00977789" w:rsidRPr="00977789">
        <w:rPr>
          <w:rFonts w:ascii="Times New Roman" w:hAnsi="Times New Roman" w:cs="Times New Roman"/>
          <w:sz w:val="28"/>
          <w:szCs w:val="28"/>
        </w:rPr>
        <w:t xml:space="preserve"> лесных участков, на которых не допускается размещение такого объекта.</w:t>
      </w:r>
    </w:p>
    <w:p w:rsidR="00C304CA" w:rsidRPr="00C304CA" w:rsidRDefault="00C304CA" w:rsidP="00C304CA">
      <w:pPr>
        <w:widowControl w:val="0"/>
        <w:spacing w:after="0" w:line="240" w:lineRule="auto"/>
        <w:ind w:firstLine="851"/>
        <w:jc w:val="both"/>
        <w:rPr>
          <w:rFonts w:ascii="Times New Roman" w:hAnsi="Times New Roman" w:cs="Times New Roman"/>
          <w:sz w:val="28"/>
          <w:szCs w:val="28"/>
        </w:rPr>
      </w:pPr>
      <w:r w:rsidRPr="00C304CA">
        <w:rPr>
          <w:rFonts w:ascii="Times New Roman" w:hAnsi="Times New Roman" w:cs="Times New Roman"/>
          <w:sz w:val="28"/>
          <w:szCs w:val="28"/>
        </w:rPr>
        <w:t>3. Создание контролируемым лицом препятствий по доступу граждан на лесные участки посредством установки ограждающих конструкций при отсутствии правоустанавливающих и (или) разрешительных документов на установку ограждающих устройств.</w:t>
      </w:r>
    </w:p>
    <w:p w:rsidR="00C304CA" w:rsidRPr="00C304CA" w:rsidRDefault="00C304CA" w:rsidP="00C304CA">
      <w:pPr>
        <w:widowControl w:val="0"/>
        <w:spacing w:after="0" w:line="240" w:lineRule="auto"/>
        <w:ind w:firstLine="851"/>
        <w:jc w:val="both"/>
        <w:rPr>
          <w:rFonts w:ascii="Times New Roman" w:hAnsi="Times New Roman" w:cs="Times New Roman"/>
          <w:sz w:val="28"/>
          <w:szCs w:val="28"/>
        </w:rPr>
      </w:pPr>
      <w:r w:rsidRPr="00C304CA">
        <w:rPr>
          <w:rFonts w:ascii="Times New Roman" w:hAnsi="Times New Roman" w:cs="Times New Roman"/>
          <w:sz w:val="28"/>
          <w:szCs w:val="28"/>
        </w:rPr>
        <w:t>4. Размещение некапитальных строений и сооружений необходимых для заготовки пищевых лесных ресурсов, бытовых нужд, а также размещение объектов лесной инфраструктуры при отсутствии правоустанавливающих и (или) разрешительных документов.</w:t>
      </w:r>
    </w:p>
    <w:p w:rsidR="005759AB" w:rsidRDefault="00DD381D"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5759AB">
        <w:rPr>
          <w:rFonts w:ascii="Times New Roman" w:hAnsi="Times New Roman" w:cs="Times New Roman"/>
          <w:sz w:val="28"/>
          <w:szCs w:val="28"/>
        </w:rPr>
        <w:t xml:space="preserve">Повреждение лесных насаждений, растительного покрова и почв </w:t>
      </w:r>
      <w:r w:rsidR="005759AB">
        <w:rPr>
          <w:rFonts w:ascii="Times New Roman" w:hAnsi="Times New Roman" w:cs="Times New Roman"/>
          <w:sz w:val="28"/>
          <w:szCs w:val="28"/>
        </w:rPr>
        <w:br/>
        <w:t>за пределами предоставленного лесного участка;</w:t>
      </w:r>
    </w:p>
    <w:p w:rsidR="005759AB" w:rsidRDefault="005759AB"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5759AB" w:rsidRDefault="005759AB"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Признаки загрязнения площади предоставленного лесного участка </w:t>
      </w:r>
      <w:r>
        <w:rPr>
          <w:rFonts w:ascii="Times New Roman" w:hAnsi="Times New Roman" w:cs="Times New Roman"/>
          <w:sz w:val="28"/>
          <w:szCs w:val="28"/>
        </w:rPr>
        <w:br/>
        <w:t>и территории за его пределами химическими и радиоактивными веществами.</w:t>
      </w:r>
    </w:p>
    <w:p w:rsidR="007B3C98" w:rsidRDefault="005759AB"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00DD381D">
        <w:rPr>
          <w:rFonts w:ascii="Times New Roman" w:hAnsi="Times New Roman" w:cs="Times New Roman"/>
          <w:sz w:val="28"/>
          <w:szCs w:val="28"/>
        </w:rPr>
        <w:t>Наличие на территории, прилегающей к лесному участку, сухой травянистой растительности, пожнивных остатков, валежника, порубочных остатков, отходов производства и потребления и других горючих материалов со дня схода снежного покрова до установления устойчивой дождливой осенней погоды.</w:t>
      </w:r>
    </w:p>
    <w:p w:rsidR="00101BEA" w:rsidRDefault="005759AB"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6F2A73">
        <w:rPr>
          <w:rFonts w:ascii="Times New Roman" w:hAnsi="Times New Roman" w:cs="Times New Roman"/>
          <w:sz w:val="28"/>
          <w:szCs w:val="28"/>
        </w:rPr>
        <w:t xml:space="preserve">. </w:t>
      </w:r>
      <w:r w:rsidR="007B3C98">
        <w:rPr>
          <w:rFonts w:ascii="Times New Roman" w:hAnsi="Times New Roman" w:cs="Times New Roman"/>
          <w:sz w:val="28"/>
          <w:szCs w:val="28"/>
        </w:rPr>
        <w:t>Непредставление в установленные сроки на муниципальную экспертизу</w:t>
      </w:r>
      <w:r w:rsidR="00F614CA">
        <w:rPr>
          <w:rFonts w:ascii="Times New Roman" w:hAnsi="Times New Roman" w:cs="Times New Roman"/>
          <w:sz w:val="28"/>
          <w:szCs w:val="28"/>
        </w:rPr>
        <w:t xml:space="preserve"> </w:t>
      </w:r>
      <w:r w:rsidR="0003250A">
        <w:rPr>
          <w:rFonts w:ascii="Times New Roman" w:hAnsi="Times New Roman" w:cs="Times New Roman"/>
          <w:sz w:val="28"/>
          <w:szCs w:val="28"/>
        </w:rPr>
        <w:t xml:space="preserve">проекта освоения лесов, </w:t>
      </w:r>
      <w:r w:rsidR="007B3C98">
        <w:rPr>
          <w:rFonts w:ascii="Times New Roman" w:hAnsi="Times New Roman" w:cs="Times New Roman"/>
          <w:sz w:val="28"/>
          <w:szCs w:val="28"/>
        </w:rPr>
        <w:t>невыполнение проекта освоения лесов, непредставление</w:t>
      </w:r>
      <w:r w:rsidR="0003250A">
        <w:rPr>
          <w:rFonts w:ascii="Times New Roman" w:hAnsi="Times New Roman" w:cs="Times New Roman"/>
          <w:sz w:val="28"/>
          <w:szCs w:val="28"/>
        </w:rPr>
        <w:t xml:space="preserve">/предоставление с нарушением срока лесной декларации, </w:t>
      </w:r>
      <w:r w:rsidR="007B3C98">
        <w:rPr>
          <w:rFonts w:ascii="Times New Roman" w:hAnsi="Times New Roman" w:cs="Times New Roman"/>
          <w:sz w:val="28"/>
          <w:szCs w:val="28"/>
        </w:rPr>
        <w:t xml:space="preserve">отчета об использовании лесов, отчета об охране и о защите лесов, отчета </w:t>
      </w:r>
      <w:r w:rsidR="007B3C98">
        <w:rPr>
          <w:rFonts w:ascii="Times New Roman" w:hAnsi="Times New Roman" w:cs="Times New Roman"/>
          <w:sz w:val="28"/>
          <w:szCs w:val="28"/>
        </w:rPr>
        <w:br/>
        <w:t>о воспроизводстве лесов и лесоразведении</w:t>
      </w:r>
      <w:r w:rsidR="0003250A">
        <w:rPr>
          <w:rFonts w:ascii="Times New Roman" w:hAnsi="Times New Roman" w:cs="Times New Roman"/>
          <w:sz w:val="28"/>
          <w:szCs w:val="28"/>
        </w:rPr>
        <w:t>.</w:t>
      </w:r>
    </w:p>
    <w:p w:rsidR="008B396E" w:rsidRDefault="005759AB" w:rsidP="005759A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112088">
        <w:rPr>
          <w:rFonts w:ascii="Times New Roman" w:hAnsi="Times New Roman" w:cs="Times New Roman"/>
          <w:sz w:val="28"/>
          <w:szCs w:val="28"/>
        </w:rPr>
        <w:t xml:space="preserve">.По окончания срока действия договора аренды лесного участка, договора безвозмездного пользования лесным участком, прекращения права постоянного (бессрочного) пользования лесным участком </w:t>
      </w:r>
      <w:r w:rsidR="008B396E">
        <w:rPr>
          <w:rFonts w:ascii="Times New Roman" w:hAnsi="Times New Roman" w:cs="Times New Roman"/>
          <w:sz w:val="28"/>
          <w:szCs w:val="28"/>
        </w:rPr>
        <w:t xml:space="preserve">не представление акта приема-передачи лесного участка или не </w:t>
      </w:r>
      <w:r w:rsidR="00112088">
        <w:rPr>
          <w:rFonts w:ascii="Times New Roman" w:hAnsi="Times New Roman" w:cs="Times New Roman"/>
          <w:sz w:val="28"/>
          <w:szCs w:val="28"/>
        </w:rPr>
        <w:t>п</w:t>
      </w:r>
      <w:r w:rsidR="00101BEA">
        <w:rPr>
          <w:rFonts w:ascii="Times New Roman" w:hAnsi="Times New Roman" w:cs="Times New Roman"/>
          <w:sz w:val="28"/>
          <w:szCs w:val="28"/>
        </w:rPr>
        <w:t xml:space="preserve">редоставление </w:t>
      </w:r>
      <w:r w:rsidR="00112088" w:rsidRPr="00112088">
        <w:rPr>
          <w:rFonts w:ascii="Times New Roman" w:hAnsi="Times New Roman" w:cs="Times New Roman"/>
          <w:i/>
          <w:sz w:val="28"/>
          <w:szCs w:val="28"/>
        </w:rPr>
        <w:t xml:space="preserve"> </w:t>
      </w:r>
      <w:r w:rsidR="00112088" w:rsidRPr="00F614CA">
        <w:rPr>
          <w:rFonts w:ascii="Times New Roman" w:hAnsi="Times New Roman" w:cs="Times New Roman"/>
          <w:sz w:val="28"/>
          <w:szCs w:val="28"/>
        </w:rPr>
        <w:t>администрации</w:t>
      </w:r>
      <w:r w:rsidR="00F614CA" w:rsidRPr="00F614CA">
        <w:rPr>
          <w:rFonts w:ascii="Times New Roman" w:hAnsi="Times New Roman" w:cs="Times New Roman"/>
          <w:sz w:val="28"/>
          <w:szCs w:val="28"/>
        </w:rPr>
        <w:t xml:space="preserve"> </w:t>
      </w:r>
      <w:r w:rsidR="00101BEA">
        <w:rPr>
          <w:rFonts w:ascii="Times New Roman" w:hAnsi="Times New Roman" w:cs="Times New Roman"/>
          <w:sz w:val="28"/>
          <w:szCs w:val="28"/>
        </w:rPr>
        <w:t xml:space="preserve">лесного участка </w:t>
      </w:r>
      <w:r w:rsidR="00112088">
        <w:rPr>
          <w:rFonts w:ascii="Times New Roman" w:hAnsi="Times New Roman" w:cs="Times New Roman"/>
          <w:sz w:val="28"/>
          <w:szCs w:val="28"/>
        </w:rPr>
        <w:t xml:space="preserve">по </w:t>
      </w:r>
      <w:r w:rsidR="00101BEA">
        <w:rPr>
          <w:rFonts w:ascii="Times New Roman" w:hAnsi="Times New Roman" w:cs="Times New Roman"/>
          <w:sz w:val="28"/>
          <w:szCs w:val="28"/>
        </w:rPr>
        <w:t>акту приема-передачи лесного участка, в состоянии, непригодном для ведения лесного хозяйства, с характеристиками, не соответствующим проектом освоения лесов</w:t>
      </w:r>
      <w:r w:rsidR="008B396E">
        <w:rPr>
          <w:rFonts w:ascii="Times New Roman" w:hAnsi="Times New Roman" w:cs="Times New Roman"/>
          <w:sz w:val="28"/>
          <w:szCs w:val="28"/>
        </w:rPr>
        <w:t>.</w:t>
      </w:r>
    </w:p>
    <w:p w:rsidR="00B5451A" w:rsidRPr="004F4D87" w:rsidRDefault="00B5451A" w:rsidP="00F614CA">
      <w:pPr>
        <w:autoSpaceDE w:val="0"/>
        <w:autoSpaceDN w:val="0"/>
        <w:adjustRightInd w:val="0"/>
        <w:spacing w:after="0" w:line="240" w:lineRule="auto"/>
        <w:ind w:firstLine="851"/>
        <w:jc w:val="both"/>
        <w:rPr>
          <w:rFonts w:ascii="Times New Roman" w:hAnsi="Times New Roman" w:cs="Times New Roman"/>
          <w:sz w:val="28"/>
          <w:szCs w:val="28"/>
        </w:rPr>
        <w:sectPr w:rsidR="00B5451A" w:rsidRPr="004F4D87" w:rsidSect="006A1050">
          <w:pgSz w:w="11906" w:h="16838"/>
          <w:pgMar w:top="567" w:right="707" w:bottom="426" w:left="1701" w:header="708" w:footer="708" w:gutter="0"/>
          <w:cols w:space="708"/>
          <w:docGrid w:linePitch="360"/>
        </w:sectPr>
      </w:pPr>
    </w:p>
    <w:p w:rsidR="00B5451A" w:rsidRPr="00977789" w:rsidRDefault="00B5451A" w:rsidP="00B5451A">
      <w:pPr>
        <w:ind w:firstLine="709"/>
        <w:contextualSpacing/>
        <w:jc w:val="right"/>
        <w:rPr>
          <w:rFonts w:ascii="Times New Roman" w:hAnsi="Times New Roman" w:cs="Times New Roman"/>
          <w:sz w:val="28"/>
          <w:szCs w:val="28"/>
        </w:rPr>
      </w:pPr>
      <w:r w:rsidRPr="00977789">
        <w:rPr>
          <w:rFonts w:ascii="Times New Roman" w:hAnsi="Times New Roman" w:cs="Times New Roman"/>
          <w:sz w:val="28"/>
          <w:szCs w:val="28"/>
        </w:rPr>
        <w:t>Приложение № 3</w:t>
      </w:r>
    </w:p>
    <w:p w:rsidR="00B5451A" w:rsidRPr="00977789" w:rsidRDefault="00B5451A" w:rsidP="00B5451A">
      <w:pPr>
        <w:ind w:firstLine="709"/>
        <w:contextualSpacing/>
        <w:jc w:val="right"/>
        <w:rPr>
          <w:rFonts w:ascii="Times New Roman" w:hAnsi="Times New Roman" w:cs="Times New Roman"/>
          <w:sz w:val="28"/>
          <w:szCs w:val="28"/>
        </w:rPr>
      </w:pPr>
      <w:r w:rsidRPr="00977789">
        <w:rPr>
          <w:rFonts w:ascii="Times New Roman" w:hAnsi="Times New Roman" w:cs="Times New Roman"/>
          <w:sz w:val="28"/>
          <w:szCs w:val="28"/>
        </w:rPr>
        <w:t xml:space="preserve">к Положению </w:t>
      </w:r>
    </w:p>
    <w:p w:rsidR="00B5451A" w:rsidRPr="00977789" w:rsidRDefault="00B5451A" w:rsidP="00B5451A">
      <w:pPr>
        <w:ind w:firstLine="709"/>
        <w:contextualSpacing/>
        <w:jc w:val="right"/>
        <w:rPr>
          <w:rFonts w:ascii="Times New Roman" w:hAnsi="Times New Roman" w:cs="Times New Roman"/>
          <w:sz w:val="28"/>
          <w:szCs w:val="28"/>
        </w:rPr>
      </w:pPr>
      <w:r w:rsidRPr="00977789">
        <w:rPr>
          <w:rFonts w:ascii="Times New Roman" w:hAnsi="Times New Roman" w:cs="Times New Roman"/>
          <w:sz w:val="28"/>
          <w:szCs w:val="28"/>
        </w:rPr>
        <w:t xml:space="preserve">о муниципальном </w:t>
      </w:r>
    </w:p>
    <w:p w:rsidR="00B5451A" w:rsidRPr="00977789" w:rsidRDefault="00E02C73" w:rsidP="00B5451A">
      <w:pPr>
        <w:ind w:firstLine="709"/>
        <w:contextualSpacing/>
        <w:jc w:val="right"/>
        <w:rPr>
          <w:rFonts w:ascii="Times New Roman" w:hAnsi="Times New Roman" w:cs="Times New Roman"/>
          <w:sz w:val="28"/>
          <w:szCs w:val="28"/>
        </w:rPr>
      </w:pPr>
      <w:r w:rsidRPr="00977789">
        <w:rPr>
          <w:rFonts w:ascii="Times New Roman" w:hAnsi="Times New Roman" w:cs="Times New Roman"/>
          <w:sz w:val="28"/>
          <w:szCs w:val="28"/>
        </w:rPr>
        <w:t>лесном</w:t>
      </w:r>
      <w:r w:rsidR="00B5451A" w:rsidRPr="00977789">
        <w:rPr>
          <w:rFonts w:ascii="Times New Roman" w:hAnsi="Times New Roman" w:cs="Times New Roman"/>
          <w:sz w:val="28"/>
          <w:szCs w:val="28"/>
        </w:rPr>
        <w:t xml:space="preserve"> контроле</w:t>
      </w:r>
    </w:p>
    <w:p w:rsidR="00B5451A" w:rsidRPr="00977789" w:rsidRDefault="00B5451A" w:rsidP="00B5451A">
      <w:pPr>
        <w:rPr>
          <w:rFonts w:ascii="Times New Roman" w:hAnsi="Times New Roman" w:cs="Times New Roman"/>
        </w:rPr>
      </w:pPr>
    </w:p>
    <w:p w:rsidR="00B5451A" w:rsidRPr="00977789" w:rsidRDefault="00B5451A" w:rsidP="00B5451A">
      <w:pPr>
        <w:rPr>
          <w:rFonts w:ascii="Times New Roman" w:hAnsi="Times New Roman" w:cs="Times New Roman"/>
        </w:rPr>
      </w:pPr>
    </w:p>
    <w:p w:rsidR="00B5451A" w:rsidRPr="00977789" w:rsidRDefault="00B5451A" w:rsidP="00B5451A">
      <w:pPr>
        <w:autoSpaceDE w:val="0"/>
        <w:autoSpaceDN w:val="0"/>
        <w:adjustRightInd w:val="0"/>
        <w:jc w:val="center"/>
        <w:rPr>
          <w:rFonts w:ascii="Times New Roman" w:eastAsia="Calibri" w:hAnsi="Times New Roman" w:cs="Times New Roman"/>
          <w:bCs/>
        </w:rPr>
      </w:pPr>
      <w:bookmarkStart w:id="1" w:name="_Hlk77072410"/>
      <w:r w:rsidRPr="00977789">
        <w:rPr>
          <w:rFonts w:ascii="Times New Roman" w:eastAsia="Calibri" w:hAnsi="Times New Roman" w:cs="Times New Roman"/>
          <w:bCs/>
        </w:rPr>
        <w:t xml:space="preserve">ПЕРЕЧЕНЬ ПОКАЗАТЕЛЕЙ РЕЗУЛЬТАТИВНОСТИ И ЭФФЕКТИВНОСТИ ДЕЯТЕЛЬСНОСТИ </w:t>
      </w:r>
    </w:p>
    <w:p w:rsidR="00B5451A" w:rsidRPr="00F614CA" w:rsidRDefault="00B5451A" w:rsidP="00B5451A">
      <w:pPr>
        <w:autoSpaceDE w:val="0"/>
        <w:autoSpaceDN w:val="0"/>
        <w:adjustRightInd w:val="0"/>
        <w:jc w:val="center"/>
        <w:rPr>
          <w:rFonts w:ascii="Times New Roman" w:eastAsia="Calibri" w:hAnsi="Times New Roman" w:cs="Times New Roman"/>
          <w:bCs/>
          <w:iCs/>
        </w:rPr>
      </w:pPr>
      <w:r w:rsidRPr="00F614CA">
        <w:rPr>
          <w:rFonts w:ascii="Times New Roman" w:eastAsia="Calibri" w:hAnsi="Times New Roman" w:cs="Times New Roman"/>
          <w:bCs/>
          <w:iCs/>
        </w:rPr>
        <w:t xml:space="preserve">АДМИНИСТРАЦИИ </w:t>
      </w:r>
      <w:r w:rsidR="00F614CA" w:rsidRPr="00F614CA">
        <w:rPr>
          <w:rFonts w:ascii="Times New Roman" w:eastAsia="Calibri" w:hAnsi="Times New Roman" w:cs="Times New Roman"/>
          <w:bCs/>
          <w:iCs/>
        </w:rPr>
        <w:t>БАЛАЙСКОГО СЕЛЬСОВЕТА</w:t>
      </w:r>
    </w:p>
    <w:p w:rsidR="00B5451A" w:rsidRPr="00977789" w:rsidRDefault="00B5451A" w:rsidP="00B5451A">
      <w:pPr>
        <w:autoSpaceDE w:val="0"/>
        <w:autoSpaceDN w:val="0"/>
        <w:adjustRightInd w:val="0"/>
        <w:jc w:val="both"/>
        <w:rPr>
          <w:rFonts w:ascii="Times New Roman" w:eastAsia="Calibri" w:hAnsi="Times New Roman" w:cs="Times New Roman"/>
          <w:bCs/>
          <w:i/>
          <w:iCs/>
        </w:r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5925"/>
        <w:gridCol w:w="1985"/>
        <w:gridCol w:w="3544"/>
        <w:gridCol w:w="708"/>
        <w:gridCol w:w="285"/>
        <w:gridCol w:w="849"/>
        <w:gridCol w:w="145"/>
        <w:gridCol w:w="994"/>
      </w:tblGrid>
      <w:tr w:rsidR="00B5451A" w:rsidRPr="00977789" w:rsidTr="00977789">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rPr>
            </w:pPr>
            <w:r w:rsidRPr="00977789">
              <w:rPr>
                <w:rFonts w:ascii="Times New Roman" w:hAnsi="Times New Roman" w:cs="Times New Roman"/>
                <w:sz w:val="20"/>
                <w:szCs w:val="20"/>
              </w:rPr>
              <w:t>№ п/п</w:t>
            </w:r>
          </w:p>
        </w:tc>
        <w:tc>
          <w:tcPr>
            <w:tcW w:w="5925" w:type="dxa"/>
            <w:vMerge w:val="restart"/>
            <w:tcBorders>
              <w:top w:val="single" w:sz="4" w:space="0" w:color="auto"/>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rPr>
            </w:pPr>
            <w:r w:rsidRPr="00977789">
              <w:rPr>
                <w:rFonts w:ascii="Times New Roman" w:hAnsi="Times New Roman" w:cs="Times New Roman"/>
                <w:sz w:val="20"/>
                <w:szCs w:val="20"/>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rPr>
            </w:pPr>
            <w:r w:rsidRPr="00977789">
              <w:rPr>
                <w:rFonts w:ascii="Times New Roman" w:hAnsi="Times New Roman" w:cs="Times New Roman"/>
                <w:sz w:val="20"/>
                <w:szCs w:val="20"/>
              </w:rPr>
              <w:t>Формула расчета</w:t>
            </w:r>
          </w:p>
        </w:tc>
        <w:tc>
          <w:tcPr>
            <w:tcW w:w="3544" w:type="dxa"/>
            <w:vMerge w:val="restart"/>
            <w:tcBorders>
              <w:top w:val="single" w:sz="4" w:space="0" w:color="auto"/>
              <w:left w:val="nil"/>
              <w:right w:val="single" w:sz="4" w:space="0" w:color="auto"/>
            </w:tcBorders>
            <w:shd w:val="clear" w:color="auto" w:fill="auto"/>
            <w:vAlign w:val="center"/>
          </w:tcPr>
          <w:p w:rsidR="00B5451A" w:rsidRPr="00977789" w:rsidRDefault="00F614CA" w:rsidP="00F614CA">
            <w:pPr>
              <w:autoSpaceDE w:val="0"/>
              <w:autoSpaceDN w:val="0"/>
              <w:adjustRightInd w:val="0"/>
              <w:jc w:val="center"/>
              <w:rPr>
                <w:rFonts w:ascii="Times New Roman" w:eastAsia="Calibri" w:hAnsi="Times New Roman" w:cs="Times New Roman"/>
                <w:bCs/>
              </w:rPr>
            </w:pPr>
            <w:r>
              <w:rPr>
                <w:rFonts w:ascii="Times New Roman" w:hAnsi="Times New Roman" w:cs="Times New Roman"/>
                <w:sz w:val="20"/>
                <w:szCs w:val="20"/>
              </w:rPr>
              <w:t>Комментарии</w:t>
            </w:r>
            <w:r w:rsidR="00B5451A" w:rsidRPr="00977789">
              <w:rPr>
                <w:rFonts w:ascii="Times New Roman" w:hAnsi="Times New Roman" w:cs="Times New Roman"/>
                <w:sz w:val="20"/>
                <w:szCs w:val="20"/>
              </w:rPr>
              <w:t xml:space="preserve"> (интерпретация значений)</w:t>
            </w:r>
          </w:p>
        </w:tc>
        <w:tc>
          <w:tcPr>
            <w:tcW w:w="2981" w:type="dxa"/>
            <w:gridSpan w:val="5"/>
            <w:shd w:val="clear" w:color="auto" w:fill="auto"/>
          </w:tcPr>
          <w:p w:rsidR="00B5451A" w:rsidRPr="00977789" w:rsidRDefault="00B5451A" w:rsidP="00977789">
            <w:pPr>
              <w:autoSpaceDE w:val="0"/>
              <w:autoSpaceDN w:val="0"/>
              <w:adjustRightInd w:val="0"/>
              <w:jc w:val="center"/>
              <w:rPr>
                <w:rFonts w:ascii="Times New Roman" w:hAnsi="Times New Roman" w:cs="Times New Roman"/>
                <w:sz w:val="20"/>
                <w:szCs w:val="20"/>
              </w:rPr>
            </w:pPr>
            <w:r w:rsidRPr="00977789">
              <w:rPr>
                <w:rFonts w:ascii="Times New Roman" w:hAnsi="Times New Roman" w:cs="Times New Roman"/>
                <w:sz w:val="20"/>
                <w:szCs w:val="20"/>
              </w:rPr>
              <w:t>Целевые значения показателей</w:t>
            </w:r>
          </w:p>
          <w:p w:rsidR="00B5451A" w:rsidRPr="00977789" w:rsidRDefault="00B5451A" w:rsidP="00977789">
            <w:pPr>
              <w:autoSpaceDE w:val="0"/>
              <w:autoSpaceDN w:val="0"/>
              <w:adjustRightInd w:val="0"/>
              <w:jc w:val="center"/>
              <w:rPr>
                <w:rFonts w:ascii="Times New Roman" w:eastAsia="Calibri" w:hAnsi="Times New Roman" w:cs="Times New Roman"/>
                <w:bCs/>
              </w:rPr>
            </w:pPr>
          </w:p>
        </w:tc>
      </w:tr>
      <w:tr w:rsidR="00B5451A" w:rsidRPr="00977789" w:rsidTr="00977789">
        <w:trPr>
          <w:trHeight w:val="390"/>
        </w:trPr>
        <w:tc>
          <w:tcPr>
            <w:tcW w:w="846" w:type="dxa"/>
            <w:vMerge/>
            <w:tcBorders>
              <w:left w:val="single" w:sz="4" w:space="0" w:color="auto"/>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hAnsi="Times New Roman" w:cs="Times New Roman"/>
                <w:sz w:val="20"/>
                <w:szCs w:val="20"/>
              </w:rPr>
            </w:pPr>
          </w:p>
        </w:tc>
        <w:tc>
          <w:tcPr>
            <w:tcW w:w="5925" w:type="dxa"/>
            <w:vMerge/>
            <w:tcBorders>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hAnsi="Times New Roman" w:cs="Times New Roman"/>
                <w:sz w:val="20"/>
                <w:szCs w:val="20"/>
              </w:rPr>
            </w:pPr>
          </w:p>
        </w:tc>
        <w:tc>
          <w:tcPr>
            <w:tcW w:w="1985" w:type="dxa"/>
            <w:vMerge/>
            <w:tcBorders>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hAnsi="Times New Roman" w:cs="Times New Roman"/>
                <w:sz w:val="20"/>
                <w:szCs w:val="20"/>
              </w:rPr>
            </w:pPr>
          </w:p>
        </w:tc>
        <w:tc>
          <w:tcPr>
            <w:tcW w:w="3544" w:type="dxa"/>
            <w:vMerge/>
            <w:tcBorders>
              <w:left w:val="nil"/>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hAnsi="Times New Roman" w:cs="Times New Roman"/>
                <w:sz w:val="20"/>
                <w:szCs w:val="20"/>
              </w:rPr>
            </w:pPr>
          </w:p>
        </w:tc>
        <w:tc>
          <w:tcPr>
            <w:tcW w:w="708" w:type="dxa"/>
            <w:shd w:val="clear" w:color="auto" w:fill="auto"/>
          </w:tcPr>
          <w:p w:rsidR="00B5451A" w:rsidRPr="00977789" w:rsidRDefault="00B5451A" w:rsidP="00977789">
            <w:pPr>
              <w:autoSpaceDE w:val="0"/>
              <w:autoSpaceDN w:val="0"/>
              <w:adjustRightInd w:val="0"/>
              <w:jc w:val="center"/>
              <w:rPr>
                <w:rFonts w:ascii="Times New Roman" w:hAnsi="Times New Roman" w:cs="Times New Roman"/>
                <w:sz w:val="20"/>
                <w:szCs w:val="20"/>
              </w:rPr>
            </w:pPr>
            <w:r w:rsidRPr="00977789">
              <w:rPr>
                <w:rFonts w:ascii="Times New Roman" w:hAnsi="Times New Roman" w:cs="Times New Roman"/>
                <w:sz w:val="20"/>
                <w:szCs w:val="20"/>
              </w:rPr>
              <w:t>год</w:t>
            </w:r>
          </w:p>
        </w:tc>
        <w:tc>
          <w:tcPr>
            <w:tcW w:w="1134" w:type="dxa"/>
            <w:gridSpan w:val="2"/>
            <w:shd w:val="clear" w:color="auto" w:fill="auto"/>
          </w:tcPr>
          <w:p w:rsidR="00B5451A" w:rsidRPr="00977789" w:rsidRDefault="00B5451A" w:rsidP="00977789">
            <w:pPr>
              <w:autoSpaceDE w:val="0"/>
              <w:autoSpaceDN w:val="0"/>
              <w:adjustRightInd w:val="0"/>
              <w:jc w:val="center"/>
              <w:rPr>
                <w:rFonts w:ascii="Times New Roman" w:hAnsi="Times New Roman" w:cs="Times New Roman"/>
                <w:sz w:val="20"/>
                <w:szCs w:val="20"/>
              </w:rPr>
            </w:pPr>
            <w:r w:rsidRPr="00977789">
              <w:rPr>
                <w:rFonts w:ascii="Times New Roman" w:hAnsi="Times New Roman" w:cs="Times New Roman"/>
                <w:sz w:val="20"/>
                <w:szCs w:val="20"/>
              </w:rPr>
              <w:t>год</w:t>
            </w:r>
          </w:p>
        </w:tc>
        <w:tc>
          <w:tcPr>
            <w:tcW w:w="1139" w:type="dxa"/>
            <w:gridSpan w:val="2"/>
            <w:shd w:val="clear" w:color="auto" w:fill="auto"/>
          </w:tcPr>
          <w:p w:rsidR="00B5451A" w:rsidRPr="00977789" w:rsidRDefault="00B5451A" w:rsidP="00977789">
            <w:pPr>
              <w:autoSpaceDE w:val="0"/>
              <w:autoSpaceDN w:val="0"/>
              <w:adjustRightInd w:val="0"/>
              <w:jc w:val="center"/>
              <w:rPr>
                <w:rFonts w:ascii="Times New Roman" w:hAnsi="Times New Roman" w:cs="Times New Roman"/>
                <w:sz w:val="20"/>
                <w:szCs w:val="20"/>
              </w:rPr>
            </w:pPr>
            <w:r w:rsidRPr="00977789">
              <w:rPr>
                <w:rFonts w:ascii="Times New Roman" w:hAnsi="Times New Roman" w:cs="Times New Roman"/>
                <w:sz w:val="20"/>
                <w:szCs w:val="20"/>
              </w:rPr>
              <w:t>год</w:t>
            </w:r>
          </w:p>
        </w:tc>
      </w:tr>
      <w:tr w:rsidR="00B5451A" w:rsidRPr="00977789" w:rsidTr="00977789">
        <w:tc>
          <w:tcPr>
            <w:tcW w:w="846" w:type="dxa"/>
            <w:tcBorders>
              <w:left w:val="single" w:sz="4" w:space="0" w:color="auto"/>
              <w:bottom w:val="single" w:sz="4" w:space="0" w:color="auto"/>
              <w:right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sz w:val="20"/>
                <w:szCs w:val="20"/>
              </w:rPr>
            </w:pPr>
          </w:p>
        </w:tc>
        <w:tc>
          <w:tcPr>
            <w:tcW w:w="14435" w:type="dxa"/>
            <w:gridSpan w:val="8"/>
            <w:tcBorders>
              <w:left w:val="nil"/>
              <w:bottom w:val="single" w:sz="4" w:space="0" w:color="auto"/>
            </w:tcBorders>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КЛЮЧЕВЫЕ ПОКАЗАТЕЛИ</w:t>
            </w: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1</w:t>
            </w:r>
          </w:p>
        </w:tc>
        <w:tc>
          <w:tcPr>
            <w:tcW w:w="14435" w:type="dxa"/>
            <w:gridSpan w:val="8"/>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1.1.</w:t>
            </w:r>
          </w:p>
        </w:tc>
        <w:tc>
          <w:tcPr>
            <w:tcW w:w="5925" w:type="dxa"/>
            <w:shd w:val="clear" w:color="auto" w:fill="auto"/>
          </w:tcPr>
          <w:p w:rsidR="00B5451A" w:rsidRPr="00977789" w:rsidRDefault="00B5451A" w:rsidP="00C304CA">
            <w:pPr>
              <w:autoSpaceDE w:val="0"/>
              <w:autoSpaceDN w:val="0"/>
              <w:adjustRightInd w:val="0"/>
              <w:rPr>
                <w:rFonts w:ascii="Times New Roman" w:eastAsia="Calibri" w:hAnsi="Times New Roman" w:cs="Times New Roman"/>
                <w:bCs/>
              </w:rPr>
            </w:pPr>
            <w:r w:rsidRPr="00C304CA">
              <w:rPr>
                <w:rFonts w:ascii="Times New Roman" w:hAnsi="Times New Roman" w:cs="Times New Roman"/>
                <w:sz w:val="20"/>
                <w:szCs w:val="20"/>
              </w:rPr>
              <w:t xml:space="preserve">Материальный ущерб, </w:t>
            </w:r>
            <w:r w:rsidR="00C304CA" w:rsidRPr="00C304CA">
              <w:rPr>
                <w:rFonts w:ascii="Times New Roman" w:hAnsi="Times New Roman" w:cs="Times New Roman"/>
                <w:sz w:val="20"/>
                <w:szCs w:val="20"/>
              </w:rPr>
              <w:t xml:space="preserve">причиненный </w:t>
            </w:r>
            <w:r w:rsidRPr="00C304CA">
              <w:rPr>
                <w:rFonts w:ascii="Times New Roman" w:hAnsi="Times New Roman" w:cs="Times New Roman"/>
                <w:sz w:val="20"/>
                <w:szCs w:val="20"/>
              </w:rPr>
              <w:t>в результате нарушений обязательных требований</w:t>
            </w:r>
            <w:r w:rsidR="00F614CA">
              <w:rPr>
                <w:rFonts w:ascii="Times New Roman" w:hAnsi="Times New Roman" w:cs="Times New Roman"/>
                <w:sz w:val="20"/>
                <w:szCs w:val="20"/>
              </w:rPr>
              <w:t xml:space="preserve"> </w:t>
            </w:r>
            <w:r w:rsidR="00C304CA">
              <w:rPr>
                <w:rFonts w:ascii="Times New Roman" w:hAnsi="Times New Roman" w:cs="Times New Roman"/>
                <w:sz w:val="20"/>
                <w:szCs w:val="20"/>
              </w:rPr>
              <w:t xml:space="preserve">к использованию </w:t>
            </w:r>
            <w:r w:rsidR="00C304CA" w:rsidRPr="00C304CA">
              <w:rPr>
                <w:rFonts w:ascii="Times New Roman" w:hAnsi="Times New Roman" w:cs="Times New Roman"/>
                <w:sz w:val="20"/>
                <w:szCs w:val="20"/>
              </w:rPr>
              <w:t>лесны</w:t>
            </w:r>
            <w:r w:rsidR="00C304CA">
              <w:rPr>
                <w:rFonts w:ascii="Times New Roman" w:hAnsi="Times New Roman" w:cs="Times New Roman"/>
                <w:sz w:val="20"/>
                <w:szCs w:val="20"/>
              </w:rPr>
              <w:t>х</w:t>
            </w:r>
            <w:r w:rsidR="00C304CA" w:rsidRPr="00C304CA">
              <w:rPr>
                <w:rFonts w:ascii="Times New Roman" w:hAnsi="Times New Roman" w:cs="Times New Roman"/>
                <w:sz w:val="20"/>
                <w:szCs w:val="20"/>
              </w:rPr>
              <w:t xml:space="preserve"> участ</w:t>
            </w:r>
            <w:r w:rsidR="00C304CA">
              <w:rPr>
                <w:rFonts w:ascii="Times New Roman" w:hAnsi="Times New Roman" w:cs="Times New Roman"/>
                <w:sz w:val="20"/>
                <w:szCs w:val="20"/>
              </w:rPr>
              <w:t xml:space="preserve">ков, </w:t>
            </w:r>
            <w:r w:rsidR="00C304CA" w:rsidRPr="00C304CA">
              <w:rPr>
                <w:rFonts w:ascii="Times New Roman" w:hAnsi="Times New Roman" w:cs="Times New Roman"/>
                <w:sz w:val="20"/>
                <w:szCs w:val="20"/>
              </w:rPr>
              <w:t>находящихся в муниципальной собственности</w:t>
            </w:r>
          </w:p>
        </w:tc>
        <w:tc>
          <w:tcPr>
            <w:tcW w:w="1985" w:type="dxa"/>
            <w:shd w:val="clear" w:color="auto" w:fill="auto"/>
          </w:tcPr>
          <w:p w:rsidR="00B5451A" w:rsidRPr="00977789" w:rsidRDefault="00B5451A" w:rsidP="00977789">
            <w:pPr>
              <w:autoSpaceDE w:val="0"/>
              <w:autoSpaceDN w:val="0"/>
              <w:adjustRightInd w:val="0"/>
              <w:rPr>
                <w:rFonts w:ascii="Times New Roman" w:eastAsia="Calibri" w:hAnsi="Times New Roman" w:cs="Times New Roman"/>
                <w:bCs/>
              </w:rPr>
            </w:pPr>
          </w:p>
        </w:tc>
        <w:tc>
          <w:tcPr>
            <w:tcW w:w="3544" w:type="dxa"/>
            <w:shd w:val="clear" w:color="auto" w:fill="auto"/>
          </w:tcPr>
          <w:p w:rsidR="00B5451A" w:rsidRPr="00977789" w:rsidRDefault="00B5451A" w:rsidP="00977789">
            <w:pPr>
              <w:autoSpaceDE w:val="0"/>
              <w:autoSpaceDN w:val="0"/>
              <w:adjustRightInd w:val="0"/>
              <w:rPr>
                <w:rFonts w:ascii="Times New Roman" w:eastAsia="Calibri" w:hAnsi="Times New Roman" w:cs="Times New Roman"/>
                <w:bCs/>
              </w:rPr>
            </w:pPr>
          </w:p>
        </w:tc>
        <w:tc>
          <w:tcPr>
            <w:tcW w:w="993"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rPr>
            </w:pPr>
          </w:p>
        </w:tc>
        <w:tc>
          <w:tcPr>
            <w:tcW w:w="994"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rPr>
            </w:pPr>
          </w:p>
        </w:tc>
        <w:tc>
          <w:tcPr>
            <w:tcW w:w="99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rPr>
            </w:pP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14435" w:type="dxa"/>
            <w:gridSpan w:val="8"/>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ИНДИКАТИВНЫЕ ПОКАЗАТЕЛИ</w:t>
            </w: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2</w:t>
            </w:r>
          </w:p>
        </w:tc>
        <w:tc>
          <w:tcPr>
            <w:tcW w:w="14435" w:type="dxa"/>
            <w:gridSpan w:val="8"/>
            <w:shd w:val="clear" w:color="auto" w:fill="auto"/>
          </w:tcPr>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B5451A" w:rsidRPr="00977789" w:rsidRDefault="00B5451A" w:rsidP="00977789">
            <w:pPr>
              <w:autoSpaceDE w:val="0"/>
              <w:autoSpaceDN w:val="0"/>
              <w:adjustRightInd w:val="0"/>
              <w:jc w:val="center"/>
              <w:rPr>
                <w:rFonts w:ascii="Times New Roman" w:eastAsia="Calibri" w:hAnsi="Times New Roman" w:cs="Times New Roman"/>
                <w:b/>
                <w:sz w:val="20"/>
                <w:szCs w:val="20"/>
              </w:rPr>
            </w:pPr>
            <w:r w:rsidRPr="00977789">
              <w:rPr>
                <w:rFonts w:ascii="Times New Roman" w:eastAsia="Calibri" w:hAnsi="Times New Roman" w:cs="Times New Roman"/>
                <w:b/>
                <w:sz w:val="20"/>
                <w:szCs w:val="20"/>
              </w:rPr>
              <w:t>и объемом трудовых, материальных и финансовых ресурсов, а также уровень вмешательства в деятельность контролируемых лиц</w:t>
            </w: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14435" w:type="dxa"/>
            <w:gridSpan w:val="8"/>
            <w:shd w:val="clear" w:color="auto" w:fill="auto"/>
            <w:vAlign w:val="center"/>
          </w:tcPr>
          <w:p w:rsidR="00B5451A" w:rsidRPr="00977789" w:rsidRDefault="00B5451A" w:rsidP="00977789">
            <w:pPr>
              <w:autoSpaceDE w:val="0"/>
              <w:autoSpaceDN w:val="0"/>
              <w:adjustRightInd w:val="0"/>
              <w:jc w:val="center"/>
              <w:rPr>
                <w:rFonts w:ascii="Times New Roman" w:eastAsia="Calibri" w:hAnsi="Times New Roman" w:cs="Times New Roman"/>
                <w:bCs/>
                <w:sz w:val="20"/>
                <w:szCs w:val="20"/>
              </w:rPr>
            </w:pPr>
            <w:r w:rsidRPr="00977789">
              <w:rPr>
                <w:rFonts w:ascii="Times New Roman" w:hAnsi="Times New Roman" w:cs="Times New Roman"/>
                <w:b/>
                <w:bCs/>
              </w:rPr>
              <w:t xml:space="preserve">2.1. Контрольные мероприятия при взаимодействии с контролируемым лицом </w:t>
            </w: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2.1.1.</w:t>
            </w:r>
          </w:p>
        </w:tc>
        <w:tc>
          <w:tcPr>
            <w:tcW w:w="5925" w:type="dxa"/>
            <w:shd w:val="clear" w:color="auto" w:fill="auto"/>
          </w:tcPr>
          <w:p w:rsidR="00B5451A" w:rsidRPr="00977789" w:rsidRDefault="00B5451A" w:rsidP="00977789">
            <w:pPr>
              <w:autoSpaceDE w:val="0"/>
              <w:autoSpaceDN w:val="0"/>
              <w:adjustRightInd w:val="0"/>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 xml:space="preserve">Доля контрольных (надзорных) мероприятий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Пву*100% / Пок</w:t>
            </w:r>
          </w:p>
        </w:tc>
        <w:tc>
          <w:tcPr>
            <w:tcW w:w="354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Пву – количество контрольных (надзорных) мероприятий в рамках муниципального контроля, проведенных в установленные сроки</w:t>
            </w: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 xml:space="preserve">Пок – общее количество проведенных контрольных мероприятий в рамках муниципального контроля </w:t>
            </w:r>
          </w:p>
        </w:tc>
        <w:tc>
          <w:tcPr>
            <w:tcW w:w="993"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 xml:space="preserve">2.1.2. </w:t>
            </w:r>
          </w:p>
        </w:tc>
        <w:tc>
          <w:tcPr>
            <w:tcW w:w="5925"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w:t>
            </w:r>
            <w:r w:rsidRPr="00977789">
              <w:rPr>
                <w:rFonts w:ascii="Times New Roman" w:eastAsia="Calibri" w:hAnsi="Times New Roman" w:cs="Times New Roman"/>
                <w:bCs/>
                <w:i/>
                <w:iCs/>
                <w:sz w:val="20"/>
                <w:szCs w:val="20"/>
              </w:rPr>
              <w:t xml:space="preserve"> </w:t>
            </w:r>
            <w:r w:rsidRPr="00F614CA">
              <w:rPr>
                <w:rFonts w:ascii="Times New Roman" w:eastAsia="Calibri" w:hAnsi="Times New Roman" w:cs="Times New Roman"/>
                <w:bCs/>
                <w:iCs/>
                <w:sz w:val="20"/>
                <w:szCs w:val="20"/>
              </w:rPr>
              <w:t xml:space="preserve">администрацией </w:t>
            </w:r>
            <w:r w:rsidRPr="00977789">
              <w:rPr>
                <w:rFonts w:ascii="Times New Roman" w:eastAsia="Calibri" w:hAnsi="Times New Roman" w:cs="Times New Roman"/>
                <w:bCs/>
                <w:sz w:val="20"/>
                <w:szCs w:val="20"/>
              </w:rPr>
              <w:t xml:space="preserve">в ходе осуществления муниципального контроля </w:t>
            </w:r>
          </w:p>
        </w:tc>
        <w:tc>
          <w:tcPr>
            <w:tcW w:w="1985"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ПРн*100% / ПРо</w:t>
            </w:r>
          </w:p>
        </w:tc>
        <w:tc>
          <w:tcPr>
            <w:tcW w:w="354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ПРн - количество предписаний,  признанных незаконными в судебном порядке;</w:t>
            </w: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 xml:space="preserve">Про - общее количеству предписаний, выданных в ходе муниципального контроля </w:t>
            </w:r>
          </w:p>
        </w:tc>
        <w:tc>
          <w:tcPr>
            <w:tcW w:w="993"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2.1.3.</w:t>
            </w:r>
          </w:p>
        </w:tc>
        <w:tc>
          <w:tcPr>
            <w:tcW w:w="5925" w:type="dxa"/>
            <w:tcBorders>
              <w:top w:val="single" w:sz="4" w:space="0" w:color="auto"/>
              <w:left w:val="nil"/>
              <w:bottom w:val="single" w:sz="4" w:space="0" w:color="auto"/>
              <w:right w:val="single" w:sz="4" w:space="0" w:color="auto"/>
            </w:tcBorders>
            <w:shd w:val="clear" w:color="000000" w:fill="FFFFFF"/>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hAnsi="Times New Roman" w:cs="Times New Roman"/>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hAnsi="Times New Roman" w:cs="Times New Roman"/>
                <w:sz w:val="20"/>
                <w:szCs w:val="20"/>
              </w:rPr>
              <w:t>Ппн*100% / Пок</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B5451A" w:rsidRPr="00977789" w:rsidRDefault="00B5451A" w:rsidP="00977789">
            <w:pPr>
              <w:jc w:val="both"/>
              <w:rPr>
                <w:rFonts w:ascii="Times New Roman" w:hAnsi="Times New Roman" w:cs="Times New Roman"/>
                <w:sz w:val="20"/>
                <w:szCs w:val="20"/>
              </w:rPr>
            </w:pPr>
            <w:r w:rsidRPr="00977789">
              <w:rPr>
                <w:rFonts w:ascii="Times New Roman" w:hAnsi="Times New Roman" w:cs="Times New Roman"/>
                <w:sz w:val="20"/>
                <w:szCs w:val="20"/>
              </w:rPr>
              <w:t>Ппн – количество контрольных мероприятий, результаты которых признаны недействительными;</w:t>
            </w: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hAnsi="Times New Roman" w:cs="Times New Roman"/>
                <w:sz w:val="20"/>
                <w:szCs w:val="20"/>
              </w:rPr>
              <w:t xml:space="preserve">Пок - общее количество контрольных мероприятий, проведенных в рамках муниципального контроля </w:t>
            </w:r>
          </w:p>
        </w:tc>
        <w:tc>
          <w:tcPr>
            <w:tcW w:w="993"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eastAsia="Calibri" w:hAnsi="Times New Roman" w:cs="Times New Roman"/>
                <w:bCs/>
                <w:sz w:val="20"/>
                <w:szCs w:val="20"/>
              </w:rPr>
              <w:t>2.1.4.</w:t>
            </w:r>
          </w:p>
        </w:tc>
        <w:tc>
          <w:tcPr>
            <w:tcW w:w="5925" w:type="dxa"/>
            <w:tcBorders>
              <w:top w:val="single" w:sz="4" w:space="0" w:color="auto"/>
              <w:left w:val="nil"/>
              <w:bottom w:val="single" w:sz="4" w:space="0" w:color="auto"/>
              <w:right w:val="single" w:sz="4" w:space="0" w:color="auto"/>
            </w:tcBorders>
            <w:shd w:val="clear" w:color="000000" w:fill="FFFFFF"/>
            <w:vAlign w:val="center"/>
          </w:tcPr>
          <w:p w:rsidR="00B5451A" w:rsidRPr="00977789" w:rsidRDefault="00B5451A" w:rsidP="00977789">
            <w:pPr>
              <w:jc w:val="both"/>
              <w:rPr>
                <w:rFonts w:ascii="Times New Roman" w:hAnsi="Times New Roman" w:cs="Times New Roman"/>
                <w:sz w:val="20"/>
                <w:szCs w:val="20"/>
              </w:rPr>
            </w:pPr>
            <w:r w:rsidRPr="00977789">
              <w:rPr>
                <w:rFonts w:ascii="Times New Roman" w:hAnsi="Times New Roman" w:cs="Times New Roman"/>
                <w:sz w:val="20"/>
                <w:szCs w:val="20"/>
              </w:rPr>
              <w:t xml:space="preserve">Доля контрольных мероприятий, проведенных </w:t>
            </w:r>
            <w:r w:rsidRPr="00F614CA">
              <w:rPr>
                <w:rFonts w:ascii="Times New Roman" w:hAnsi="Times New Roman" w:cs="Times New Roman"/>
                <w:iCs/>
                <w:sz w:val="20"/>
                <w:szCs w:val="20"/>
              </w:rPr>
              <w:t>администрацией</w:t>
            </w:r>
            <w:r w:rsidRPr="00F614CA">
              <w:rPr>
                <w:rFonts w:ascii="Times New Roman" w:hAnsi="Times New Roman" w:cs="Times New Roman"/>
                <w:sz w:val="20"/>
                <w:szCs w:val="20"/>
              </w:rPr>
              <w:t>,</w:t>
            </w:r>
            <w:r w:rsidRPr="00977789">
              <w:rPr>
                <w:rFonts w:ascii="Times New Roman" w:hAnsi="Times New Roman" w:cs="Times New Roman"/>
                <w:sz w:val="20"/>
                <w:szCs w:val="20"/>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w:t>
            </w:r>
            <w:r w:rsidRPr="00977789">
              <w:rPr>
                <w:rFonts w:ascii="Times New Roman" w:hAnsi="Times New Roman" w:cs="Times New Roman"/>
                <w:i/>
                <w:iCs/>
                <w:sz w:val="20"/>
                <w:szCs w:val="20"/>
              </w:rPr>
              <w:t xml:space="preserve"> </w:t>
            </w:r>
            <w:r w:rsidRPr="00F614CA">
              <w:rPr>
                <w:rFonts w:ascii="Times New Roman" w:hAnsi="Times New Roman" w:cs="Times New Roman"/>
                <w:iCs/>
                <w:sz w:val="20"/>
                <w:szCs w:val="20"/>
              </w:rPr>
              <w:t>администрации</w:t>
            </w:r>
            <w:r w:rsidRPr="00F614CA">
              <w:rPr>
                <w:rFonts w:ascii="Times New Roman" w:hAnsi="Times New Roman" w:cs="Times New Roman"/>
                <w:sz w:val="20"/>
                <w:szCs w:val="20"/>
              </w:rPr>
              <w:t>,</w:t>
            </w:r>
            <w:r w:rsidRPr="00977789">
              <w:rPr>
                <w:rFonts w:ascii="Times New Roman" w:hAnsi="Times New Roman" w:cs="Times New Roman"/>
                <w:sz w:val="20"/>
                <w:szCs w:val="20"/>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B5451A" w:rsidRPr="00977789" w:rsidRDefault="00B5451A" w:rsidP="00977789">
            <w:pPr>
              <w:rPr>
                <w:rFonts w:ascii="Times New Roman" w:hAnsi="Times New Roman" w:cs="Times New Roman"/>
                <w:sz w:val="20"/>
                <w:szCs w:val="20"/>
              </w:rPr>
            </w:pPr>
          </w:p>
          <w:p w:rsidR="00B5451A" w:rsidRPr="00977789" w:rsidRDefault="00B5451A" w:rsidP="00977789">
            <w:pPr>
              <w:rPr>
                <w:rFonts w:ascii="Times New Roman" w:hAnsi="Times New Roman" w:cs="Times New Roman"/>
                <w:sz w:val="20"/>
                <w:szCs w:val="20"/>
              </w:rPr>
            </w:pPr>
          </w:p>
          <w:p w:rsidR="00B5451A" w:rsidRPr="00977789" w:rsidRDefault="00B5451A" w:rsidP="00977789">
            <w:pPr>
              <w:rPr>
                <w:rFonts w:ascii="Times New Roman" w:hAnsi="Times New Roman" w:cs="Times New Roman"/>
                <w:sz w:val="20"/>
                <w:szCs w:val="20"/>
              </w:rPr>
            </w:pPr>
          </w:p>
          <w:p w:rsidR="00B5451A" w:rsidRPr="00977789" w:rsidRDefault="00B5451A" w:rsidP="00977789">
            <w:pPr>
              <w:rPr>
                <w:rFonts w:ascii="Times New Roman" w:hAnsi="Times New Roman" w:cs="Times New Roman"/>
                <w:sz w:val="20"/>
                <w:szCs w:val="20"/>
              </w:rPr>
            </w:pPr>
          </w:p>
          <w:p w:rsidR="00B5451A" w:rsidRPr="00977789" w:rsidRDefault="00B5451A" w:rsidP="00977789">
            <w:pPr>
              <w:rPr>
                <w:rFonts w:ascii="Times New Roman" w:hAnsi="Times New Roman" w:cs="Times New Roman"/>
                <w:sz w:val="20"/>
                <w:szCs w:val="20"/>
              </w:rPr>
            </w:pPr>
          </w:p>
          <w:p w:rsidR="00B5451A" w:rsidRPr="00977789" w:rsidRDefault="00B5451A" w:rsidP="00977789">
            <w:pPr>
              <w:rPr>
                <w:rFonts w:ascii="Times New Roman" w:hAnsi="Times New Roman" w:cs="Times New Roman"/>
                <w:sz w:val="20"/>
                <w:szCs w:val="20"/>
              </w:rPr>
            </w:pP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hAnsi="Times New Roman" w:cs="Times New Roman"/>
                <w:szCs w:val="20"/>
              </w:rPr>
              <w:t>Псн</w:t>
            </w:r>
            <w:r w:rsidRPr="00977789">
              <w:rPr>
                <w:rFonts w:ascii="Times New Roman" w:hAnsi="Times New Roman" w:cs="Times New Roman"/>
                <w:sz w:val="20"/>
                <w:szCs w:val="20"/>
              </w:rPr>
              <w:t>*100% / Пок</w:t>
            </w:r>
          </w:p>
        </w:tc>
        <w:tc>
          <w:tcPr>
            <w:tcW w:w="3544" w:type="dxa"/>
            <w:tcBorders>
              <w:top w:val="single" w:sz="4" w:space="0" w:color="auto"/>
              <w:left w:val="nil"/>
              <w:bottom w:val="single" w:sz="4" w:space="0" w:color="auto"/>
              <w:right w:val="single" w:sz="4" w:space="0" w:color="auto"/>
            </w:tcBorders>
            <w:shd w:val="clear" w:color="000000" w:fill="FFFFFF"/>
            <w:vAlign w:val="center"/>
          </w:tcPr>
          <w:p w:rsidR="00B5451A" w:rsidRPr="00977789" w:rsidRDefault="00B5451A" w:rsidP="00977789">
            <w:pPr>
              <w:jc w:val="both"/>
              <w:rPr>
                <w:rFonts w:ascii="Times New Roman" w:hAnsi="Times New Roman" w:cs="Times New Roman"/>
                <w:sz w:val="20"/>
                <w:szCs w:val="20"/>
              </w:rPr>
            </w:pPr>
            <w:r w:rsidRPr="00977789">
              <w:rPr>
                <w:rFonts w:ascii="Times New Roman" w:hAnsi="Times New Roman" w:cs="Times New Roman"/>
                <w:sz w:val="20"/>
                <w:szCs w:val="20"/>
              </w:rPr>
              <w:t xml:space="preserve">Псн – количество контрольных мероприятий, проведенных в рамках муниципального контроля, </w:t>
            </w:r>
          </w:p>
          <w:p w:rsidR="00B5451A" w:rsidRPr="00977789" w:rsidRDefault="00B5451A" w:rsidP="00977789">
            <w:pPr>
              <w:jc w:val="both"/>
              <w:rPr>
                <w:rFonts w:ascii="Times New Roman" w:hAnsi="Times New Roman" w:cs="Times New Roman"/>
                <w:sz w:val="20"/>
                <w:szCs w:val="20"/>
              </w:rPr>
            </w:pPr>
            <w:r w:rsidRPr="00977789">
              <w:rPr>
                <w:rFonts w:ascii="Times New Roman" w:hAnsi="Times New Roman" w:cs="Times New Roman"/>
                <w:sz w:val="20"/>
                <w:szCs w:val="20"/>
              </w:rPr>
              <w:t xml:space="preserve">с нарушениями требований законодательства РФ о порядке </w:t>
            </w:r>
          </w:p>
          <w:p w:rsidR="00B5451A" w:rsidRPr="00977789" w:rsidRDefault="00B5451A" w:rsidP="00977789">
            <w:pPr>
              <w:jc w:val="both"/>
              <w:rPr>
                <w:rFonts w:ascii="Times New Roman" w:hAnsi="Times New Roman" w:cs="Times New Roman"/>
                <w:sz w:val="20"/>
                <w:szCs w:val="20"/>
              </w:rPr>
            </w:pPr>
            <w:r w:rsidRPr="00977789">
              <w:rPr>
                <w:rFonts w:ascii="Times New Roman" w:hAnsi="Times New Roman" w:cs="Times New Roman"/>
                <w:sz w:val="20"/>
                <w:szCs w:val="20"/>
              </w:rPr>
              <w:t xml:space="preserve">их проведения, по результатам выявления которых к должностным лицам </w:t>
            </w:r>
            <w:r w:rsidRPr="00977789">
              <w:rPr>
                <w:rFonts w:ascii="Times New Roman" w:hAnsi="Times New Roman" w:cs="Times New Roman"/>
                <w:i/>
                <w:iCs/>
                <w:sz w:val="20"/>
                <w:szCs w:val="20"/>
              </w:rPr>
              <w:t>местной администрации</w:t>
            </w:r>
            <w:r w:rsidRPr="00977789">
              <w:rPr>
                <w:rFonts w:ascii="Times New Roman" w:hAnsi="Times New Roman" w:cs="Times New Roman"/>
                <w:sz w:val="20"/>
                <w:szCs w:val="20"/>
              </w:rPr>
              <w:t>, осуществившим такие проверки, применены меры дисциплинарного, административного наказания</w:t>
            </w:r>
          </w:p>
          <w:p w:rsidR="00B5451A" w:rsidRPr="00977789" w:rsidRDefault="00B5451A" w:rsidP="00977789">
            <w:pPr>
              <w:jc w:val="center"/>
              <w:rPr>
                <w:rFonts w:ascii="Times New Roman" w:hAnsi="Times New Roman" w:cs="Times New Roman"/>
                <w:sz w:val="20"/>
                <w:szCs w:val="20"/>
              </w:rPr>
            </w:pPr>
          </w:p>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hAnsi="Times New Roman" w:cs="Times New Roman"/>
                <w:sz w:val="20"/>
                <w:szCs w:val="20"/>
              </w:rPr>
              <w:t xml:space="preserve">Пок- общее количество контрольных мероприятий, проведенных в рамках муниципального контроля </w:t>
            </w:r>
          </w:p>
        </w:tc>
        <w:tc>
          <w:tcPr>
            <w:tcW w:w="993"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r>
      <w:tr w:rsidR="00B5451A" w:rsidRPr="00977789" w:rsidTr="00977789">
        <w:tc>
          <w:tcPr>
            <w:tcW w:w="846"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14435"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B5451A" w:rsidRPr="00977789" w:rsidRDefault="00B5451A" w:rsidP="00977789">
            <w:pPr>
              <w:autoSpaceDE w:val="0"/>
              <w:autoSpaceDN w:val="0"/>
              <w:adjustRightInd w:val="0"/>
              <w:rPr>
                <w:rFonts w:ascii="Times New Roman" w:eastAsia="Calibri" w:hAnsi="Times New Roman" w:cs="Times New Roman"/>
                <w:bCs/>
                <w:sz w:val="20"/>
                <w:szCs w:val="20"/>
              </w:rPr>
            </w:pPr>
            <w:r w:rsidRPr="00977789">
              <w:rPr>
                <w:rFonts w:ascii="Times New Roman" w:hAnsi="Times New Roman" w:cs="Times New Roman"/>
                <w:b/>
                <w:bCs/>
              </w:rPr>
              <w:t xml:space="preserve">2.2. Контрольные мероприятия без взаимодействия </w:t>
            </w:r>
            <w:r w:rsidRPr="00977789">
              <w:rPr>
                <w:rFonts w:ascii="Times New Roman" w:hAnsi="Times New Roman" w:cs="Times New Roman"/>
                <w:b/>
              </w:rPr>
              <w:t>с контролируемым лицом</w:t>
            </w:r>
          </w:p>
        </w:tc>
      </w:tr>
      <w:tr w:rsidR="00B5451A" w:rsidRPr="00977789" w:rsidTr="00977789">
        <w:tc>
          <w:tcPr>
            <w:tcW w:w="846" w:type="dxa"/>
            <w:tcBorders>
              <w:top w:val="nil"/>
              <w:left w:val="single" w:sz="4" w:space="0" w:color="auto"/>
              <w:bottom w:val="single" w:sz="4" w:space="0" w:color="auto"/>
              <w:right w:val="single" w:sz="4" w:space="0" w:color="auto"/>
            </w:tcBorders>
            <w:shd w:val="clear" w:color="000000" w:fill="FFFFFF"/>
            <w:vAlign w:val="center"/>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r w:rsidRPr="00977789">
              <w:rPr>
                <w:rFonts w:ascii="Times New Roman" w:hAnsi="Times New Roman" w:cs="Times New Roman"/>
                <w:sz w:val="20"/>
                <w:szCs w:val="20"/>
              </w:rPr>
              <w:t>2.2.1.</w:t>
            </w:r>
          </w:p>
        </w:tc>
        <w:tc>
          <w:tcPr>
            <w:tcW w:w="5925" w:type="dxa"/>
            <w:tcBorders>
              <w:top w:val="nil"/>
              <w:left w:val="nil"/>
              <w:bottom w:val="single" w:sz="4" w:space="0" w:color="auto"/>
              <w:right w:val="single" w:sz="4" w:space="0" w:color="auto"/>
            </w:tcBorders>
            <w:shd w:val="clear" w:color="000000" w:fill="FFFFFF"/>
          </w:tcPr>
          <w:p w:rsidR="00B5451A" w:rsidRPr="00977789" w:rsidRDefault="00B5451A" w:rsidP="00977789">
            <w:pPr>
              <w:autoSpaceDE w:val="0"/>
              <w:autoSpaceDN w:val="0"/>
              <w:adjustRightInd w:val="0"/>
              <w:rPr>
                <w:rFonts w:ascii="Times New Roman" w:eastAsia="Calibri" w:hAnsi="Times New Roman" w:cs="Times New Roman"/>
                <w:bCs/>
                <w:sz w:val="20"/>
                <w:szCs w:val="20"/>
              </w:rPr>
            </w:pPr>
            <w:r w:rsidRPr="00977789">
              <w:rPr>
                <w:rFonts w:ascii="Times New Roman" w:hAnsi="Times New Roman" w:cs="Times New Roman"/>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F614CA">
              <w:rPr>
                <w:rFonts w:ascii="Times New Roman" w:hAnsi="Times New Roman" w:cs="Times New Roman"/>
                <w:iCs/>
                <w:sz w:val="20"/>
                <w:szCs w:val="20"/>
              </w:rPr>
              <w:t>администрацией</w:t>
            </w:r>
            <w:r w:rsidRPr="00977789">
              <w:rPr>
                <w:rFonts w:ascii="Times New Roman" w:hAnsi="Times New Roman" w:cs="Times New Roman"/>
                <w:i/>
                <w:iCs/>
                <w:sz w:val="20"/>
                <w:szCs w:val="20"/>
              </w:rPr>
              <w:t xml:space="preserve"> </w:t>
            </w:r>
            <w:r w:rsidRPr="00977789">
              <w:rPr>
                <w:rFonts w:ascii="Times New Roman" w:hAnsi="Times New Roman" w:cs="Times New Roman"/>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rsidR="00B5451A" w:rsidRPr="00977789" w:rsidRDefault="00B5451A" w:rsidP="00977789">
            <w:pPr>
              <w:autoSpaceDE w:val="0"/>
              <w:autoSpaceDN w:val="0"/>
              <w:adjustRightInd w:val="0"/>
              <w:rPr>
                <w:rFonts w:ascii="Times New Roman" w:eastAsia="Calibri" w:hAnsi="Times New Roman" w:cs="Times New Roman"/>
                <w:bCs/>
                <w:sz w:val="20"/>
                <w:szCs w:val="20"/>
              </w:rPr>
            </w:pPr>
            <w:r w:rsidRPr="00977789">
              <w:rPr>
                <w:rFonts w:ascii="Times New Roman" w:hAnsi="Times New Roman" w:cs="Times New Roman"/>
                <w:sz w:val="20"/>
                <w:szCs w:val="20"/>
              </w:rPr>
              <w:t>ПРМБВн*100% / ПРМБВо</w:t>
            </w:r>
          </w:p>
        </w:tc>
        <w:tc>
          <w:tcPr>
            <w:tcW w:w="3544" w:type="dxa"/>
            <w:tcBorders>
              <w:top w:val="nil"/>
              <w:left w:val="nil"/>
              <w:bottom w:val="single" w:sz="4" w:space="0" w:color="auto"/>
              <w:right w:val="single" w:sz="4" w:space="0" w:color="auto"/>
            </w:tcBorders>
            <w:shd w:val="clear" w:color="000000" w:fill="FFFFFF"/>
            <w:vAlign w:val="center"/>
          </w:tcPr>
          <w:p w:rsidR="00B5451A" w:rsidRPr="00977789" w:rsidRDefault="00B5451A" w:rsidP="00977789">
            <w:pPr>
              <w:rPr>
                <w:rFonts w:ascii="Times New Roman" w:hAnsi="Times New Roman" w:cs="Times New Roman"/>
                <w:sz w:val="20"/>
                <w:szCs w:val="20"/>
              </w:rPr>
            </w:pPr>
            <w:r w:rsidRPr="00977789">
              <w:rPr>
                <w:rFonts w:ascii="Times New Roman" w:hAnsi="Times New Roman" w:cs="Times New Roman"/>
                <w:sz w:val="20"/>
                <w:szCs w:val="20"/>
              </w:rPr>
              <w:t xml:space="preserve">ПРМБВн – количество предписаний, выданных </w:t>
            </w:r>
            <w:r w:rsidRPr="00977789">
              <w:rPr>
                <w:rFonts w:ascii="Times New Roman" w:hAnsi="Times New Roman" w:cs="Times New Roman"/>
                <w:i/>
                <w:iCs/>
                <w:sz w:val="20"/>
                <w:szCs w:val="20"/>
              </w:rPr>
              <w:t>местной администрацией</w:t>
            </w:r>
            <w:r w:rsidRPr="00977789">
              <w:rPr>
                <w:rFonts w:ascii="Times New Roman" w:hAnsi="Times New Roman" w:cs="Times New Roman"/>
                <w:sz w:val="20"/>
                <w:szCs w:val="20"/>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B5451A" w:rsidRPr="00977789" w:rsidRDefault="00B5451A" w:rsidP="00977789">
            <w:pPr>
              <w:rPr>
                <w:rFonts w:ascii="Times New Roman" w:hAnsi="Times New Roman" w:cs="Times New Roman"/>
                <w:sz w:val="20"/>
                <w:szCs w:val="20"/>
              </w:rPr>
            </w:pPr>
          </w:p>
          <w:p w:rsidR="00B5451A" w:rsidRPr="00977789" w:rsidRDefault="00B5451A" w:rsidP="00977789">
            <w:pPr>
              <w:autoSpaceDE w:val="0"/>
              <w:autoSpaceDN w:val="0"/>
              <w:adjustRightInd w:val="0"/>
              <w:rPr>
                <w:rFonts w:ascii="Times New Roman" w:eastAsia="Calibri" w:hAnsi="Times New Roman" w:cs="Times New Roman"/>
                <w:bCs/>
                <w:sz w:val="20"/>
                <w:szCs w:val="20"/>
              </w:rPr>
            </w:pPr>
            <w:r w:rsidRPr="00977789">
              <w:rPr>
                <w:rFonts w:ascii="Times New Roman" w:hAnsi="Times New Roman" w:cs="Times New Roman"/>
                <w:sz w:val="20"/>
                <w:szCs w:val="20"/>
              </w:rPr>
              <w:t>ПРМБВо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gridSpan w:val="2"/>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c>
          <w:tcPr>
            <w:tcW w:w="994" w:type="dxa"/>
            <w:shd w:val="clear" w:color="auto" w:fill="auto"/>
          </w:tcPr>
          <w:p w:rsidR="00B5451A" w:rsidRPr="00977789" w:rsidRDefault="00B5451A" w:rsidP="00977789">
            <w:pPr>
              <w:autoSpaceDE w:val="0"/>
              <w:autoSpaceDN w:val="0"/>
              <w:adjustRightInd w:val="0"/>
              <w:jc w:val="both"/>
              <w:rPr>
                <w:rFonts w:ascii="Times New Roman" w:eastAsia="Calibri" w:hAnsi="Times New Roman" w:cs="Times New Roman"/>
                <w:bCs/>
                <w:sz w:val="20"/>
                <w:szCs w:val="20"/>
              </w:rPr>
            </w:pPr>
          </w:p>
        </w:tc>
      </w:tr>
      <w:bookmarkEnd w:id="1"/>
    </w:tbl>
    <w:p w:rsidR="00B5451A" w:rsidRDefault="00B5451A" w:rsidP="00B5451A">
      <w:pPr>
        <w:sectPr w:rsidR="00B5451A" w:rsidSect="00977789">
          <w:pgSz w:w="16838" w:h="11906" w:orient="landscape"/>
          <w:pgMar w:top="1701" w:right="1134" w:bottom="709" w:left="992" w:header="709" w:footer="709" w:gutter="0"/>
          <w:cols w:space="708"/>
          <w:docGrid w:linePitch="360"/>
        </w:sectPr>
      </w:pPr>
    </w:p>
    <w:p w:rsidR="00633DB4" w:rsidRPr="00D62B81" w:rsidRDefault="00633DB4" w:rsidP="00D62B81">
      <w:pPr>
        <w:ind w:firstLine="709"/>
        <w:contextualSpacing/>
        <w:jc w:val="both"/>
        <w:rPr>
          <w:rFonts w:ascii="Times New Roman" w:hAnsi="Times New Roman" w:cs="Times New Roman"/>
          <w:sz w:val="28"/>
          <w:szCs w:val="28"/>
        </w:rPr>
      </w:pPr>
      <w:bookmarkStart w:id="2" w:name="P409"/>
      <w:bookmarkStart w:id="3" w:name="P415"/>
      <w:bookmarkStart w:id="4" w:name="P420"/>
      <w:bookmarkStart w:id="5" w:name="P424"/>
      <w:bookmarkEnd w:id="2"/>
      <w:bookmarkEnd w:id="3"/>
      <w:bookmarkEnd w:id="4"/>
      <w:bookmarkEnd w:id="5"/>
    </w:p>
    <w:sectPr w:rsidR="00633DB4" w:rsidRPr="00D62B81" w:rsidSect="00B731A2">
      <w:headerReference w:type="default" r:id="rId20"/>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2EF" w:rsidRDefault="00C962EF" w:rsidP="00FE2FDD">
      <w:pPr>
        <w:spacing w:after="0" w:line="240" w:lineRule="auto"/>
      </w:pPr>
      <w:r>
        <w:separator/>
      </w:r>
    </w:p>
  </w:endnote>
  <w:endnote w:type="continuationSeparator" w:id="1">
    <w:p w:rsidR="00C962EF" w:rsidRDefault="00C962EF" w:rsidP="00FE2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2EF" w:rsidRDefault="00C962EF" w:rsidP="00FE2FDD">
      <w:pPr>
        <w:spacing w:after="0" w:line="240" w:lineRule="auto"/>
      </w:pPr>
      <w:r>
        <w:separator/>
      </w:r>
    </w:p>
  </w:footnote>
  <w:footnote w:type="continuationSeparator" w:id="1">
    <w:p w:rsidR="00C962EF" w:rsidRDefault="00C962EF" w:rsidP="00FE2FDD">
      <w:pPr>
        <w:spacing w:after="0" w:line="240" w:lineRule="auto"/>
      </w:pPr>
      <w:r>
        <w:continuationSeparator/>
      </w:r>
    </w:p>
  </w:footnote>
  <w:footnote w:id="2">
    <w:p w:rsidR="006A1050" w:rsidRPr="00D458FC" w:rsidRDefault="006A1050" w:rsidP="007A44D3">
      <w:pPr>
        <w:pStyle w:val="aa"/>
        <w:rPr>
          <w:i/>
        </w:rPr>
      </w:pPr>
    </w:p>
  </w:footnote>
  <w:footnote w:id="3">
    <w:p w:rsidR="006A1050" w:rsidRPr="00043FB8" w:rsidRDefault="006A1050" w:rsidP="00B5451A">
      <w:pPr>
        <w:pStyle w:val="a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50" w:rsidRDefault="000F0BCC" w:rsidP="00977789">
    <w:pPr>
      <w:pStyle w:val="a6"/>
      <w:tabs>
        <w:tab w:val="center" w:pos="4749"/>
        <w:tab w:val="left" w:pos="6480"/>
      </w:tabs>
      <w:jc w:val="center"/>
    </w:pPr>
    <w:fldSimple w:instr="PAGE   \* MERGEFORMAT">
      <w:r w:rsidR="00C962EF">
        <w:rPr>
          <w:noProof/>
        </w:rPr>
        <w:t>1</w:t>
      </w:r>
    </w:fldSimple>
  </w:p>
  <w:p w:rsidR="006A1050" w:rsidRDefault="006A105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4A0"/>
    </w:tblPr>
    <w:tblGrid>
      <w:gridCol w:w="3119"/>
      <w:gridCol w:w="3119"/>
      <w:gridCol w:w="3117"/>
    </w:tblGrid>
    <w:tr w:rsidR="006A1050">
      <w:trPr>
        <w:trHeight w:val="720"/>
      </w:trPr>
      <w:tc>
        <w:tcPr>
          <w:tcW w:w="1667" w:type="pct"/>
        </w:tcPr>
        <w:p w:rsidR="006A1050" w:rsidRDefault="006A1050" w:rsidP="002F30CF">
          <w:pPr>
            <w:pStyle w:val="a6"/>
            <w:tabs>
              <w:tab w:val="clear" w:pos="4677"/>
              <w:tab w:val="clear" w:pos="9355"/>
            </w:tabs>
            <w:jc w:val="center"/>
            <w:rPr>
              <w:color w:val="5B9BD5" w:themeColor="accent1"/>
            </w:rPr>
          </w:pPr>
        </w:p>
      </w:tc>
      <w:tc>
        <w:tcPr>
          <w:tcW w:w="1667" w:type="pct"/>
        </w:tcPr>
        <w:p w:rsidR="006A1050" w:rsidRDefault="006A1050">
          <w:pPr>
            <w:pStyle w:val="a6"/>
            <w:tabs>
              <w:tab w:val="clear" w:pos="4677"/>
              <w:tab w:val="clear" w:pos="9355"/>
            </w:tabs>
            <w:jc w:val="center"/>
            <w:rPr>
              <w:color w:val="5B9BD5" w:themeColor="accent1"/>
            </w:rPr>
          </w:pPr>
        </w:p>
      </w:tc>
      <w:tc>
        <w:tcPr>
          <w:tcW w:w="1666" w:type="pct"/>
        </w:tcPr>
        <w:p w:rsidR="006A1050" w:rsidRDefault="000F0BCC">
          <w:pPr>
            <w:pStyle w:val="a6"/>
            <w:tabs>
              <w:tab w:val="clear" w:pos="4677"/>
              <w:tab w:val="clear" w:pos="9355"/>
            </w:tabs>
            <w:jc w:val="right"/>
            <w:rPr>
              <w:color w:val="5B9BD5" w:themeColor="accent1"/>
            </w:rPr>
          </w:pPr>
          <w:r>
            <w:rPr>
              <w:color w:val="5B9BD5" w:themeColor="accent1"/>
              <w:sz w:val="24"/>
              <w:szCs w:val="24"/>
            </w:rPr>
            <w:fldChar w:fldCharType="begin"/>
          </w:r>
          <w:r w:rsidR="006A1050">
            <w:rPr>
              <w:color w:val="5B9BD5" w:themeColor="accent1"/>
              <w:sz w:val="24"/>
              <w:szCs w:val="24"/>
            </w:rPr>
            <w:instrText>PAGE   \* MERGEFORMAT</w:instrText>
          </w:r>
          <w:r>
            <w:rPr>
              <w:color w:val="5B9BD5" w:themeColor="accent1"/>
              <w:sz w:val="24"/>
              <w:szCs w:val="24"/>
            </w:rPr>
            <w:fldChar w:fldCharType="separate"/>
          </w:r>
          <w:r w:rsidR="00F614CA">
            <w:rPr>
              <w:noProof/>
              <w:color w:val="5B9BD5" w:themeColor="accent1"/>
              <w:sz w:val="24"/>
              <w:szCs w:val="24"/>
            </w:rPr>
            <w:t>27</w:t>
          </w:r>
          <w:r>
            <w:rPr>
              <w:color w:val="5B9BD5" w:themeColor="accent1"/>
              <w:sz w:val="24"/>
              <w:szCs w:val="24"/>
            </w:rPr>
            <w:fldChar w:fldCharType="end"/>
          </w:r>
        </w:p>
      </w:tc>
    </w:tr>
  </w:tbl>
  <w:p w:rsidR="006A1050" w:rsidRDefault="006A105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734C17"/>
    <w:multiLevelType w:val="hybridMultilevel"/>
    <w:tmpl w:val="D0B42B04"/>
    <w:lvl w:ilvl="0" w:tplc="8FF6789A">
      <w:start w:val="1"/>
      <w:numFmt w:val="decimal"/>
      <w:lvlText w:val="%1."/>
      <w:lvlJc w:val="left"/>
      <w:pPr>
        <w:ind w:left="1438"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D614C3"/>
    <w:rsid w:val="0000074B"/>
    <w:rsid w:val="00001DD4"/>
    <w:rsid w:val="0000210A"/>
    <w:rsid w:val="00002810"/>
    <w:rsid w:val="0000615B"/>
    <w:rsid w:val="000071F1"/>
    <w:rsid w:val="00010CD6"/>
    <w:rsid w:val="00017130"/>
    <w:rsid w:val="00023F87"/>
    <w:rsid w:val="000256A3"/>
    <w:rsid w:val="000256EC"/>
    <w:rsid w:val="00025EA7"/>
    <w:rsid w:val="00026653"/>
    <w:rsid w:val="0003008B"/>
    <w:rsid w:val="0003250A"/>
    <w:rsid w:val="00033568"/>
    <w:rsid w:val="000337BA"/>
    <w:rsid w:val="000360C6"/>
    <w:rsid w:val="000504A0"/>
    <w:rsid w:val="00051E67"/>
    <w:rsid w:val="00052E86"/>
    <w:rsid w:val="0005730D"/>
    <w:rsid w:val="000617E6"/>
    <w:rsid w:val="00063947"/>
    <w:rsid w:val="000640DA"/>
    <w:rsid w:val="00066000"/>
    <w:rsid w:val="00067BCB"/>
    <w:rsid w:val="00071F47"/>
    <w:rsid w:val="00073347"/>
    <w:rsid w:val="000765CA"/>
    <w:rsid w:val="00076D3A"/>
    <w:rsid w:val="00080837"/>
    <w:rsid w:val="000851FE"/>
    <w:rsid w:val="00085C64"/>
    <w:rsid w:val="00092A35"/>
    <w:rsid w:val="00097CCD"/>
    <w:rsid w:val="000A154F"/>
    <w:rsid w:val="000A54D2"/>
    <w:rsid w:val="000A7074"/>
    <w:rsid w:val="000A7A42"/>
    <w:rsid w:val="000B388C"/>
    <w:rsid w:val="000B4BBA"/>
    <w:rsid w:val="000C1823"/>
    <w:rsid w:val="000C7AB7"/>
    <w:rsid w:val="000D0F95"/>
    <w:rsid w:val="000D25A8"/>
    <w:rsid w:val="000D2A97"/>
    <w:rsid w:val="000D339B"/>
    <w:rsid w:val="000D534A"/>
    <w:rsid w:val="000D5F25"/>
    <w:rsid w:val="000D7A65"/>
    <w:rsid w:val="000E06B5"/>
    <w:rsid w:val="000E1A24"/>
    <w:rsid w:val="000E3107"/>
    <w:rsid w:val="000F0BCC"/>
    <w:rsid w:val="000F4D5B"/>
    <w:rsid w:val="000F5414"/>
    <w:rsid w:val="000F7EA8"/>
    <w:rsid w:val="00101BEA"/>
    <w:rsid w:val="00103E2B"/>
    <w:rsid w:val="00104A96"/>
    <w:rsid w:val="00105080"/>
    <w:rsid w:val="00106995"/>
    <w:rsid w:val="00107A3C"/>
    <w:rsid w:val="00112088"/>
    <w:rsid w:val="001160AE"/>
    <w:rsid w:val="001176BA"/>
    <w:rsid w:val="00117BE6"/>
    <w:rsid w:val="00120199"/>
    <w:rsid w:val="001275B9"/>
    <w:rsid w:val="001311F2"/>
    <w:rsid w:val="0013147B"/>
    <w:rsid w:val="00132C95"/>
    <w:rsid w:val="00133CD9"/>
    <w:rsid w:val="00134530"/>
    <w:rsid w:val="00134963"/>
    <w:rsid w:val="001421E4"/>
    <w:rsid w:val="00143B68"/>
    <w:rsid w:val="001444CD"/>
    <w:rsid w:val="00156011"/>
    <w:rsid w:val="00160D4C"/>
    <w:rsid w:val="0016107D"/>
    <w:rsid w:val="00163D65"/>
    <w:rsid w:val="00165F1B"/>
    <w:rsid w:val="001668DF"/>
    <w:rsid w:val="001670C5"/>
    <w:rsid w:val="00170BEE"/>
    <w:rsid w:val="00171BD4"/>
    <w:rsid w:val="00173091"/>
    <w:rsid w:val="001766DC"/>
    <w:rsid w:val="001815EA"/>
    <w:rsid w:val="00187B89"/>
    <w:rsid w:val="0019031A"/>
    <w:rsid w:val="00190E5D"/>
    <w:rsid w:val="00192579"/>
    <w:rsid w:val="0019257B"/>
    <w:rsid w:val="001937D6"/>
    <w:rsid w:val="0019731B"/>
    <w:rsid w:val="001A3A1C"/>
    <w:rsid w:val="001A70E5"/>
    <w:rsid w:val="001B2603"/>
    <w:rsid w:val="001B35C1"/>
    <w:rsid w:val="001B6BE8"/>
    <w:rsid w:val="001C2882"/>
    <w:rsid w:val="001C3EDD"/>
    <w:rsid w:val="001C44F3"/>
    <w:rsid w:val="001C5131"/>
    <w:rsid w:val="001C6AD4"/>
    <w:rsid w:val="001C7E33"/>
    <w:rsid w:val="001D3CFB"/>
    <w:rsid w:val="001D5BAF"/>
    <w:rsid w:val="001D7FB7"/>
    <w:rsid w:val="001E2302"/>
    <w:rsid w:val="001E3848"/>
    <w:rsid w:val="001E4472"/>
    <w:rsid w:val="001E5131"/>
    <w:rsid w:val="001E562B"/>
    <w:rsid w:val="001F1BCF"/>
    <w:rsid w:val="001F27DC"/>
    <w:rsid w:val="001F38BD"/>
    <w:rsid w:val="001F7A63"/>
    <w:rsid w:val="001F7A87"/>
    <w:rsid w:val="00210FAF"/>
    <w:rsid w:val="00212BFE"/>
    <w:rsid w:val="00214511"/>
    <w:rsid w:val="00214F6A"/>
    <w:rsid w:val="002164FB"/>
    <w:rsid w:val="002376EA"/>
    <w:rsid w:val="002416B3"/>
    <w:rsid w:val="0024280D"/>
    <w:rsid w:val="00243AA5"/>
    <w:rsid w:val="0026474A"/>
    <w:rsid w:val="002650E7"/>
    <w:rsid w:val="00271352"/>
    <w:rsid w:val="00271B32"/>
    <w:rsid w:val="00271D37"/>
    <w:rsid w:val="00272DDF"/>
    <w:rsid w:val="00273CB8"/>
    <w:rsid w:val="00274B5E"/>
    <w:rsid w:val="002800AF"/>
    <w:rsid w:val="00280E8A"/>
    <w:rsid w:val="00282B35"/>
    <w:rsid w:val="002852FD"/>
    <w:rsid w:val="00286A89"/>
    <w:rsid w:val="00291D70"/>
    <w:rsid w:val="00297268"/>
    <w:rsid w:val="002A3027"/>
    <w:rsid w:val="002A4BB6"/>
    <w:rsid w:val="002B20CE"/>
    <w:rsid w:val="002C1B78"/>
    <w:rsid w:val="002C4D14"/>
    <w:rsid w:val="002D6F0B"/>
    <w:rsid w:val="002D78F4"/>
    <w:rsid w:val="002E1569"/>
    <w:rsid w:val="002E3C00"/>
    <w:rsid w:val="002E4D49"/>
    <w:rsid w:val="002F30CF"/>
    <w:rsid w:val="002F4775"/>
    <w:rsid w:val="002F4F39"/>
    <w:rsid w:val="002F53BD"/>
    <w:rsid w:val="003020FF"/>
    <w:rsid w:val="00306DC3"/>
    <w:rsid w:val="003148C8"/>
    <w:rsid w:val="00316A55"/>
    <w:rsid w:val="003202CC"/>
    <w:rsid w:val="00322CA8"/>
    <w:rsid w:val="003241CF"/>
    <w:rsid w:val="00324771"/>
    <w:rsid w:val="0033534E"/>
    <w:rsid w:val="003423EA"/>
    <w:rsid w:val="00350AA7"/>
    <w:rsid w:val="00351E09"/>
    <w:rsid w:val="00352208"/>
    <w:rsid w:val="00352E5F"/>
    <w:rsid w:val="003565E8"/>
    <w:rsid w:val="00356848"/>
    <w:rsid w:val="00361B7D"/>
    <w:rsid w:val="003621DE"/>
    <w:rsid w:val="003654DC"/>
    <w:rsid w:val="0036712F"/>
    <w:rsid w:val="00374918"/>
    <w:rsid w:val="00377AC6"/>
    <w:rsid w:val="00382C7B"/>
    <w:rsid w:val="00383E8A"/>
    <w:rsid w:val="003866ED"/>
    <w:rsid w:val="00387F63"/>
    <w:rsid w:val="003972B1"/>
    <w:rsid w:val="003975B6"/>
    <w:rsid w:val="00397F6B"/>
    <w:rsid w:val="003A23D9"/>
    <w:rsid w:val="003B257C"/>
    <w:rsid w:val="003B3F34"/>
    <w:rsid w:val="003B5683"/>
    <w:rsid w:val="003C0016"/>
    <w:rsid w:val="003C1C64"/>
    <w:rsid w:val="003C22FD"/>
    <w:rsid w:val="003C456A"/>
    <w:rsid w:val="003D01A4"/>
    <w:rsid w:val="003D1665"/>
    <w:rsid w:val="003D3B6F"/>
    <w:rsid w:val="003D63FE"/>
    <w:rsid w:val="003E0226"/>
    <w:rsid w:val="003E1D9A"/>
    <w:rsid w:val="003E4654"/>
    <w:rsid w:val="003F2251"/>
    <w:rsid w:val="003F2325"/>
    <w:rsid w:val="003F2812"/>
    <w:rsid w:val="003F6D06"/>
    <w:rsid w:val="004020E2"/>
    <w:rsid w:val="00405F3E"/>
    <w:rsid w:val="00410D7F"/>
    <w:rsid w:val="004149DE"/>
    <w:rsid w:val="004162F4"/>
    <w:rsid w:val="00421366"/>
    <w:rsid w:val="004214F0"/>
    <w:rsid w:val="004332BB"/>
    <w:rsid w:val="00433C62"/>
    <w:rsid w:val="004353DD"/>
    <w:rsid w:val="004374AF"/>
    <w:rsid w:val="00437755"/>
    <w:rsid w:val="004441E9"/>
    <w:rsid w:val="0045211A"/>
    <w:rsid w:val="0045262A"/>
    <w:rsid w:val="00452F7D"/>
    <w:rsid w:val="00461E5B"/>
    <w:rsid w:val="004638E1"/>
    <w:rsid w:val="004641BA"/>
    <w:rsid w:val="00466C7D"/>
    <w:rsid w:val="00472D8F"/>
    <w:rsid w:val="004747CF"/>
    <w:rsid w:val="00477D82"/>
    <w:rsid w:val="0048180F"/>
    <w:rsid w:val="00482E8C"/>
    <w:rsid w:val="004859D2"/>
    <w:rsid w:val="00487DEF"/>
    <w:rsid w:val="00491F08"/>
    <w:rsid w:val="00493C4E"/>
    <w:rsid w:val="004962F3"/>
    <w:rsid w:val="00497C12"/>
    <w:rsid w:val="004B09ED"/>
    <w:rsid w:val="004B7A35"/>
    <w:rsid w:val="004C3670"/>
    <w:rsid w:val="004C799C"/>
    <w:rsid w:val="004C79D4"/>
    <w:rsid w:val="004D0ACD"/>
    <w:rsid w:val="004D0BB4"/>
    <w:rsid w:val="004D2A45"/>
    <w:rsid w:val="004D43F3"/>
    <w:rsid w:val="004E1A8E"/>
    <w:rsid w:val="004E2CE2"/>
    <w:rsid w:val="004F4D87"/>
    <w:rsid w:val="00507DCB"/>
    <w:rsid w:val="005101D3"/>
    <w:rsid w:val="00510CAC"/>
    <w:rsid w:val="005138A4"/>
    <w:rsid w:val="00515D6F"/>
    <w:rsid w:val="00516131"/>
    <w:rsid w:val="00520007"/>
    <w:rsid w:val="0052272B"/>
    <w:rsid w:val="0052763E"/>
    <w:rsid w:val="00536582"/>
    <w:rsid w:val="00543263"/>
    <w:rsid w:val="00544E60"/>
    <w:rsid w:val="005558FF"/>
    <w:rsid w:val="00555F79"/>
    <w:rsid w:val="00561C8A"/>
    <w:rsid w:val="00561E94"/>
    <w:rsid w:val="005620C9"/>
    <w:rsid w:val="005625D3"/>
    <w:rsid w:val="00566C7E"/>
    <w:rsid w:val="00572FC4"/>
    <w:rsid w:val="00574562"/>
    <w:rsid w:val="00574AAA"/>
    <w:rsid w:val="005759AB"/>
    <w:rsid w:val="00576425"/>
    <w:rsid w:val="00580AE5"/>
    <w:rsid w:val="00583253"/>
    <w:rsid w:val="005846EB"/>
    <w:rsid w:val="00585733"/>
    <w:rsid w:val="00591B5A"/>
    <w:rsid w:val="00597FE7"/>
    <w:rsid w:val="005A0C59"/>
    <w:rsid w:val="005A4B05"/>
    <w:rsid w:val="005A6321"/>
    <w:rsid w:val="005A7BF6"/>
    <w:rsid w:val="005B1555"/>
    <w:rsid w:val="005B32F9"/>
    <w:rsid w:val="005B33EA"/>
    <w:rsid w:val="005B64AD"/>
    <w:rsid w:val="005B7E33"/>
    <w:rsid w:val="005C03E9"/>
    <w:rsid w:val="005C0C68"/>
    <w:rsid w:val="005C3BDE"/>
    <w:rsid w:val="005C5C01"/>
    <w:rsid w:val="005C643B"/>
    <w:rsid w:val="005C7875"/>
    <w:rsid w:val="005D21E8"/>
    <w:rsid w:val="005D42E4"/>
    <w:rsid w:val="005D787F"/>
    <w:rsid w:val="005E0325"/>
    <w:rsid w:val="005E067C"/>
    <w:rsid w:val="005E07B0"/>
    <w:rsid w:val="005E2490"/>
    <w:rsid w:val="005E4071"/>
    <w:rsid w:val="00601A4F"/>
    <w:rsid w:val="006064D8"/>
    <w:rsid w:val="00614602"/>
    <w:rsid w:val="00615712"/>
    <w:rsid w:val="00623314"/>
    <w:rsid w:val="00623760"/>
    <w:rsid w:val="006257E2"/>
    <w:rsid w:val="00633DB4"/>
    <w:rsid w:val="006367F9"/>
    <w:rsid w:val="006415F9"/>
    <w:rsid w:val="006424D8"/>
    <w:rsid w:val="0064588F"/>
    <w:rsid w:val="0064599A"/>
    <w:rsid w:val="00645F7A"/>
    <w:rsid w:val="0064767C"/>
    <w:rsid w:val="00647EB1"/>
    <w:rsid w:val="0065295E"/>
    <w:rsid w:val="00653E71"/>
    <w:rsid w:val="00662840"/>
    <w:rsid w:val="00664029"/>
    <w:rsid w:val="00670309"/>
    <w:rsid w:val="0067147B"/>
    <w:rsid w:val="00675DE1"/>
    <w:rsid w:val="00680171"/>
    <w:rsid w:val="00680708"/>
    <w:rsid w:val="0068101C"/>
    <w:rsid w:val="00683AFE"/>
    <w:rsid w:val="00685712"/>
    <w:rsid w:val="00692F38"/>
    <w:rsid w:val="00694A48"/>
    <w:rsid w:val="006A1050"/>
    <w:rsid w:val="006A758D"/>
    <w:rsid w:val="006B252A"/>
    <w:rsid w:val="006B59B3"/>
    <w:rsid w:val="006B6C9C"/>
    <w:rsid w:val="006C3238"/>
    <w:rsid w:val="006C64ED"/>
    <w:rsid w:val="006D07E7"/>
    <w:rsid w:val="006D3099"/>
    <w:rsid w:val="006D6134"/>
    <w:rsid w:val="006D78C7"/>
    <w:rsid w:val="006E0ED1"/>
    <w:rsid w:val="006E5681"/>
    <w:rsid w:val="006F09E4"/>
    <w:rsid w:val="006F1E19"/>
    <w:rsid w:val="006F2A73"/>
    <w:rsid w:val="006F388E"/>
    <w:rsid w:val="006F6A73"/>
    <w:rsid w:val="006F6D31"/>
    <w:rsid w:val="007013E4"/>
    <w:rsid w:val="0070480F"/>
    <w:rsid w:val="00710B2F"/>
    <w:rsid w:val="00710F67"/>
    <w:rsid w:val="0071313E"/>
    <w:rsid w:val="00717B25"/>
    <w:rsid w:val="00722ACF"/>
    <w:rsid w:val="00723FFA"/>
    <w:rsid w:val="0072423D"/>
    <w:rsid w:val="0072486A"/>
    <w:rsid w:val="00726AD2"/>
    <w:rsid w:val="0072740F"/>
    <w:rsid w:val="00740619"/>
    <w:rsid w:val="0074080C"/>
    <w:rsid w:val="00740E0E"/>
    <w:rsid w:val="00744648"/>
    <w:rsid w:val="007468DB"/>
    <w:rsid w:val="007519ED"/>
    <w:rsid w:val="007535ED"/>
    <w:rsid w:val="007541B8"/>
    <w:rsid w:val="00757E95"/>
    <w:rsid w:val="00760222"/>
    <w:rsid w:val="00761E3B"/>
    <w:rsid w:val="0076221F"/>
    <w:rsid w:val="00762782"/>
    <w:rsid w:val="00762BE8"/>
    <w:rsid w:val="00762F06"/>
    <w:rsid w:val="00767224"/>
    <w:rsid w:val="0077172B"/>
    <w:rsid w:val="0077232A"/>
    <w:rsid w:val="007731ED"/>
    <w:rsid w:val="007779B0"/>
    <w:rsid w:val="00780632"/>
    <w:rsid w:val="007819A9"/>
    <w:rsid w:val="00784CFF"/>
    <w:rsid w:val="0079047A"/>
    <w:rsid w:val="00790E04"/>
    <w:rsid w:val="0079110E"/>
    <w:rsid w:val="0079142E"/>
    <w:rsid w:val="00791C7E"/>
    <w:rsid w:val="00791C9B"/>
    <w:rsid w:val="00792E2E"/>
    <w:rsid w:val="007945F6"/>
    <w:rsid w:val="00794AFB"/>
    <w:rsid w:val="007A0258"/>
    <w:rsid w:val="007A44D3"/>
    <w:rsid w:val="007B01DD"/>
    <w:rsid w:val="007B3C98"/>
    <w:rsid w:val="007B40FC"/>
    <w:rsid w:val="007C076E"/>
    <w:rsid w:val="007C0A2B"/>
    <w:rsid w:val="007C4225"/>
    <w:rsid w:val="007D439B"/>
    <w:rsid w:val="007D6507"/>
    <w:rsid w:val="007D755B"/>
    <w:rsid w:val="007E6445"/>
    <w:rsid w:val="007E766D"/>
    <w:rsid w:val="007F09ED"/>
    <w:rsid w:val="007F3054"/>
    <w:rsid w:val="007F34E8"/>
    <w:rsid w:val="007F7247"/>
    <w:rsid w:val="007F758A"/>
    <w:rsid w:val="008018A0"/>
    <w:rsid w:val="00801975"/>
    <w:rsid w:val="00801C06"/>
    <w:rsid w:val="008042E7"/>
    <w:rsid w:val="00814414"/>
    <w:rsid w:val="00820C69"/>
    <w:rsid w:val="00824BE3"/>
    <w:rsid w:val="00826131"/>
    <w:rsid w:val="00832BFE"/>
    <w:rsid w:val="0083478C"/>
    <w:rsid w:val="008520BC"/>
    <w:rsid w:val="008576F5"/>
    <w:rsid w:val="00857FBA"/>
    <w:rsid w:val="008701D8"/>
    <w:rsid w:val="00872DB6"/>
    <w:rsid w:val="00872F10"/>
    <w:rsid w:val="00875059"/>
    <w:rsid w:val="008774F2"/>
    <w:rsid w:val="00877975"/>
    <w:rsid w:val="008919A3"/>
    <w:rsid w:val="0089239E"/>
    <w:rsid w:val="00895FCE"/>
    <w:rsid w:val="008A2419"/>
    <w:rsid w:val="008A2BA0"/>
    <w:rsid w:val="008A5BA4"/>
    <w:rsid w:val="008A61ED"/>
    <w:rsid w:val="008B26D2"/>
    <w:rsid w:val="008B2924"/>
    <w:rsid w:val="008B396E"/>
    <w:rsid w:val="008C0750"/>
    <w:rsid w:val="008C1826"/>
    <w:rsid w:val="008C51C8"/>
    <w:rsid w:val="008C6D9A"/>
    <w:rsid w:val="008D2428"/>
    <w:rsid w:val="008D2F48"/>
    <w:rsid w:val="008E0283"/>
    <w:rsid w:val="008E3573"/>
    <w:rsid w:val="008E487D"/>
    <w:rsid w:val="008E6FB7"/>
    <w:rsid w:val="008F176E"/>
    <w:rsid w:val="008F1B79"/>
    <w:rsid w:val="008F1CCC"/>
    <w:rsid w:val="008F4BA1"/>
    <w:rsid w:val="008F5B28"/>
    <w:rsid w:val="008F614D"/>
    <w:rsid w:val="00900CE1"/>
    <w:rsid w:val="00903AA2"/>
    <w:rsid w:val="00904BE7"/>
    <w:rsid w:val="00910773"/>
    <w:rsid w:val="00916638"/>
    <w:rsid w:val="0092363D"/>
    <w:rsid w:val="00924F9E"/>
    <w:rsid w:val="00940F0E"/>
    <w:rsid w:val="0094112F"/>
    <w:rsid w:val="009441E9"/>
    <w:rsid w:val="00944499"/>
    <w:rsid w:val="009448ED"/>
    <w:rsid w:val="00944A16"/>
    <w:rsid w:val="009469D3"/>
    <w:rsid w:val="00956CC7"/>
    <w:rsid w:val="009644BE"/>
    <w:rsid w:val="00971ED7"/>
    <w:rsid w:val="0097546E"/>
    <w:rsid w:val="00977789"/>
    <w:rsid w:val="00977FA0"/>
    <w:rsid w:val="00980E3E"/>
    <w:rsid w:val="0098207D"/>
    <w:rsid w:val="00983465"/>
    <w:rsid w:val="00987B96"/>
    <w:rsid w:val="0099338A"/>
    <w:rsid w:val="009960B1"/>
    <w:rsid w:val="009A1906"/>
    <w:rsid w:val="009A2790"/>
    <w:rsid w:val="009A31BC"/>
    <w:rsid w:val="009A34AE"/>
    <w:rsid w:val="009A485F"/>
    <w:rsid w:val="009A4970"/>
    <w:rsid w:val="009A526D"/>
    <w:rsid w:val="009A5859"/>
    <w:rsid w:val="009B0035"/>
    <w:rsid w:val="009B0BA2"/>
    <w:rsid w:val="009D12D4"/>
    <w:rsid w:val="009D356D"/>
    <w:rsid w:val="009D54B0"/>
    <w:rsid w:val="009D6E77"/>
    <w:rsid w:val="009F1162"/>
    <w:rsid w:val="009F3713"/>
    <w:rsid w:val="009F5172"/>
    <w:rsid w:val="00A0546E"/>
    <w:rsid w:val="00A16B30"/>
    <w:rsid w:val="00A2078F"/>
    <w:rsid w:val="00A22E9C"/>
    <w:rsid w:val="00A24E98"/>
    <w:rsid w:val="00A26017"/>
    <w:rsid w:val="00A31868"/>
    <w:rsid w:val="00A31F7A"/>
    <w:rsid w:val="00A32C27"/>
    <w:rsid w:val="00A343CD"/>
    <w:rsid w:val="00A36AFD"/>
    <w:rsid w:val="00A36E79"/>
    <w:rsid w:val="00A42CEC"/>
    <w:rsid w:val="00A46DE6"/>
    <w:rsid w:val="00A52FE0"/>
    <w:rsid w:val="00A537B4"/>
    <w:rsid w:val="00A63931"/>
    <w:rsid w:val="00A6489B"/>
    <w:rsid w:val="00A66C87"/>
    <w:rsid w:val="00A66F95"/>
    <w:rsid w:val="00A706AB"/>
    <w:rsid w:val="00A7198F"/>
    <w:rsid w:val="00A7701C"/>
    <w:rsid w:val="00A778EF"/>
    <w:rsid w:val="00A83026"/>
    <w:rsid w:val="00A8690E"/>
    <w:rsid w:val="00A95687"/>
    <w:rsid w:val="00AA1E59"/>
    <w:rsid w:val="00AA4CD6"/>
    <w:rsid w:val="00AA6E39"/>
    <w:rsid w:val="00AC1952"/>
    <w:rsid w:val="00AC395B"/>
    <w:rsid w:val="00AC42F0"/>
    <w:rsid w:val="00AC70C4"/>
    <w:rsid w:val="00AE0941"/>
    <w:rsid w:val="00AE2EA8"/>
    <w:rsid w:val="00AE3940"/>
    <w:rsid w:val="00AE49E2"/>
    <w:rsid w:val="00AF0726"/>
    <w:rsid w:val="00AF0EAB"/>
    <w:rsid w:val="00AF304B"/>
    <w:rsid w:val="00AF5584"/>
    <w:rsid w:val="00AF6379"/>
    <w:rsid w:val="00B0278E"/>
    <w:rsid w:val="00B076D4"/>
    <w:rsid w:val="00B13CFE"/>
    <w:rsid w:val="00B13E48"/>
    <w:rsid w:val="00B1564C"/>
    <w:rsid w:val="00B1573F"/>
    <w:rsid w:val="00B16087"/>
    <w:rsid w:val="00B164AF"/>
    <w:rsid w:val="00B22753"/>
    <w:rsid w:val="00B231EA"/>
    <w:rsid w:val="00B2692E"/>
    <w:rsid w:val="00B307C9"/>
    <w:rsid w:val="00B3442A"/>
    <w:rsid w:val="00B35D2E"/>
    <w:rsid w:val="00B405EC"/>
    <w:rsid w:val="00B40CFF"/>
    <w:rsid w:val="00B4170F"/>
    <w:rsid w:val="00B42216"/>
    <w:rsid w:val="00B428ED"/>
    <w:rsid w:val="00B43901"/>
    <w:rsid w:val="00B44D30"/>
    <w:rsid w:val="00B479FB"/>
    <w:rsid w:val="00B50CBE"/>
    <w:rsid w:val="00B5451A"/>
    <w:rsid w:val="00B61025"/>
    <w:rsid w:val="00B6436D"/>
    <w:rsid w:val="00B64D7C"/>
    <w:rsid w:val="00B668C9"/>
    <w:rsid w:val="00B67577"/>
    <w:rsid w:val="00B70297"/>
    <w:rsid w:val="00B705E2"/>
    <w:rsid w:val="00B725D0"/>
    <w:rsid w:val="00B731A2"/>
    <w:rsid w:val="00B734AE"/>
    <w:rsid w:val="00B734DC"/>
    <w:rsid w:val="00B8064C"/>
    <w:rsid w:val="00B82AD9"/>
    <w:rsid w:val="00B82CFC"/>
    <w:rsid w:val="00B90B67"/>
    <w:rsid w:val="00B90B6F"/>
    <w:rsid w:val="00B94E0A"/>
    <w:rsid w:val="00B96C09"/>
    <w:rsid w:val="00BA2ED2"/>
    <w:rsid w:val="00BA7465"/>
    <w:rsid w:val="00BB2DF4"/>
    <w:rsid w:val="00BC570D"/>
    <w:rsid w:val="00BC623C"/>
    <w:rsid w:val="00BC7D8E"/>
    <w:rsid w:val="00BD1153"/>
    <w:rsid w:val="00BD3409"/>
    <w:rsid w:val="00BE083C"/>
    <w:rsid w:val="00BF7A8D"/>
    <w:rsid w:val="00BF7F38"/>
    <w:rsid w:val="00C063E9"/>
    <w:rsid w:val="00C171F5"/>
    <w:rsid w:val="00C22CE0"/>
    <w:rsid w:val="00C26595"/>
    <w:rsid w:val="00C304CA"/>
    <w:rsid w:val="00C3164E"/>
    <w:rsid w:val="00C31B12"/>
    <w:rsid w:val="00C3373F"/>
    <w:rsid w:val="00C33B01"/>
    <w:rsid w:val="00C36C09"/>
    <w:rsid w:val="00C375CD"/>
    <w:rsid w:val="00C404CE"/>
    <w:rsid w:val="00C414DF"/>
    <w:rsid w:val="00C41876"/>
    <w:rsid w:val="00C44B1A"/>
    <w:rsid w:val="00C46C5B"/>
    <w:rsid w:val="00C50444"/>
    <w:rsid w:val="00C55539"/>
    <w:rsid w:val="00C6540B"/>
    <w:rsid w:val="00C66DF9"/>
    <w:rsid w:val="00C676F6"/>
    <w:rsid w:val="00C726C6"/>
    <w:rsid w:val="00C76B28"/>
    <w:rsid w:val="00C810C3"/>
    <w:rsid w:val="00C8156A"/>
    <w:rsid w:val="00C86836"/>
    <w:rsid w:val="00C874B8"/>
    <w:rsid w:val="00C93BAE"/>
    <w:rsid w:val="00C94192"/>
    <w:rsid w:val="00C95CAC"/>
    <w:rsid w:val="00C95D94"/>
    <w:rsid w:val="00C962EF"/>
    <w:rsid w:val="00C97A7E"/>
    <w:rsid w:val="00CB07F0"/>
    <w:rsid w:val="00CB15D7"/>
    <w:rsid w:val="00CB2B9C"/>
    <w:rsid w:val="00CB4278"/>
    <w:rsid w:val="00CB680D"/>
    <w:rsid w:val="00CB68DF"/>
    <w:rsid w:val="00CC5CCE"/>
    <w:rsid w:val="00CC710B"/>
    <w:rsid w:val="00CD5071"/>
    <w:rsid w:val="00CD56E1"/>
    <w:rsid w:val="00CE179E"/>
    <w:rsid w:val="00CE58C1"/>
    <w:rsid w:val="00CE59FB"/>
    <w:rsid w:val="00CE6783"/>
    <w:rsid w:val="00CF0F8F"/>
    <w:rsid w:val="00CF4504"/>
    <w:rsid w:val="00D005CD"/>
    <w:rsid w:val="00D027C3"/>
    <w:rsid w:val="00D06008"/>
    <w:rsid w:val="00D1272A"/>
    <w:rsid w:val="00D13749"/>
    <w:rsid w:val="00D1445A"/>
    <w:rsid w:val="00D15F7D"/>
    <w:rsid w:val="00D20203"/>
    <w:rsid w:val="00D20FAE"/>
    <w:rsid w:val="00D220AE"/>
    <w:rsid w:val="00D238FD"/>
    <w:rsid w:val="00D25782"/>
    <w:rsid w:val="00D26C3F"/>
    <w:rsid w:val="00D363B4"/>
    <w:rsid w:val="00D37015"/>
    <w:rsid w:val="00D454D0"/>
    <w:rsid w:val="00D461ED"/>
    <w:rsid w:val="00D614C3"/>
    <w:rsid w:val="00D62B81"/>
    <w:rsid w:val="00D71427"/>
    <w:rsid w:val="00D71EF8"/>
    <w:rsid w:val="00D770FB"/>
    <w:rsid w:val="00D83860"/>
    <w:rsid w:val="00D83B3F"/>
    <w:rsid w:val="00D8611B"/>
    <w:rsid w:val="00D877F7"/>
    <w:rsid w:val="00D937AA"/>
    <w:rsid w:val="00D971A6"/>
    <w:rsid w:val="00DA40C1"/>
    <w:rsid w:val="00DA4A7E"/>
    <w:rsid w:val="00DA6C75"/>
    <w:rsid w:val="00DB007D"/>
    <w:rsid w:val="00DB2A0F"/>
    <w:rsid w:val="00DB3FAD"/>
    <w:rsid w:val="00DB62B6"/>
    <w:rsid w:val="00DC000E"/>
    <w:rsid w:val="00DC6768"/>
    <w:rsid w:val="00DD1892"/>
    <w:rsid w:val="00DD2814"/>
    <w:rsid w:val="00DD381D"/>
    <w:rsid w:val="00DE4436"/>
    <w:rsid w:val="00DE572D"/>
    <w:rsid w:val="00DE6787"/>
    <w:rsid w:val="00DF33E4"/>
    <w:rsid w:val="00DF383C"/>
    <w:rsid w:val="00DF720B"/>
    <w:rsid w:val="00DF79DC"/>
    <w:rsid w:val="00E02836"/>
    <w:rsid w:val="00E02C73"/>
    <w:rsid w:val="00E06BE0"/>
    <w:rsid w:val="00E209A0"/>
    <w:rsid w:val="00E20D06"/>
    <w:rsid w:val="00E304B0"/>
    <w:rsid w:val="00E306FA"/>
    <w:rsid w:val="00E34A5B"/>
    <w:rsid w:val="00E36816"/>
    <w:rsid w:val="00E3790B"/>
    <w:rsid w:val="00E44A36"/>
    <w:rsid w:val="00E45260"/>
    <w:rsid w:val="00E50A0A"/>
    <w:rsid w:val="00E547EA"/>
    <w:rsid w:val="00E549F4"/>
    <w:rsid w:val="00E557B9"/>
    <w:rsid w:val="00E56516"/>
    <w:rsid w:val="00E61884"/>
    <w:rsid w:val="00E63961"/>
    <w:rsid w:val="00E6595A"/>
    <w:rsid w:val="00E70592"/>
    <w:rsid w:val="00E74441"/>
    <w:rsid w:val="00E74FF5"/>
    <w:rsid w:val="00E76E5D"/>
    <w:rsid w:val="00E808A0"/>
    <w:rsid w:val="00E80C2D"/>
    <w:rsid w:val="00E82E21"/>
    <w:rsid w:val="00E92103"/>
    <w:rsid w:val="00E960B7"/>
    <w:rsid w:val="00EA44C0"/>
    <w:rsid w:val="00EA5EA6"/>
    <w:rsid w:val="00EA6988"/>
    <w:rsid w:val="00EB1019"/>
    <w:rsid w:val="00EB1578"/>
    <w:rsid w:val="00EB3919"/>
    <w:rsid w:val="00EC3B42"/>
    <w:rsid w:val="00ED3351"/>
    <w:rsid w:val="00ED7244"/>
    <w:rsid w:val="00EE13D6"/>
    <w:rsid w:val="00EE28DF"/>
    <w:rsid w:val="00EE5E58"/>
    <w:rsid w:val="00EF715D"/>
    <w:rsid w:val="00EF7FCF"/>
    <w:rsid w:val="00F02AA4"/>
    <w:rsid w:val="00F0478F"/>
    <w:rsid w:val="00F07278"/>
    <w:rsid w:val="00F126E7"/>
    <w:rsid w:val="00F20CB9"/>
    <w:rsid w:val="00F24AFE"/>
    <w:rsid w:val="00F31A86"/>
    <w:rsid w:val="00F34601"/>
    <w:rsid w:val="00F44D7E"/>
    <w:rsid w:val="00F44DEC"/>
    <w:rsid w:val="00F46DB5"/>
    <w:rsid w:val="00F51915"/>
    <w:rsid w:val="00F549CA"/>
    <w:rsid w:val="00F56356"/>
    <w:rsid w:val="00F56584"/>
    <w:rsid w:val="00F60B73"/>
    <w:rsid w:val="00F614CA"/>
    <w:rsid w:val="00F61661"/>
    <w:rsid w:val="00F64586"/>
    <w:rsid w:val="00F64ED7"/>
    <w:rsid w:val="00F721E2"/>
    <w:rsid w:val="00F77850"/>
    <w:rsid w:val="00F77C17"/>
    <w:rsid w:val="00F80EED"/>
    <w:rsid w:val="00F83D2E"/>
    <w:rsid w:val="00F84AA3"/>
    <w:rsid w:val="00F84E93"/>
    <w:rsid w:val="00F857F6"/>
    <w:rsid w:val="00F8728F"/>
    <w:rsid w:val="00F9029A"/>
    <w:rsid w:val="00F90D94"/>
    <w:rsid w:val="00F951C6"/>
    <w:rsid w:val="00FB00BF"/>
    <w:rsid w:val="00FB053C"/>
    <w:rsid w:val="00FB2E95"/>
    <w:rsid w:val="00FB341D"/>
    <w:rsid w:val="00FB34B6"/>
    <w:rsid w:val="00FC3AFE"/>
    <w:rsid w:val="00FD2611"/>
    <w:rsid w:val="00FD2865"/>
    <w:rsid w:val="00FE18B3"/>
    <w:rsid w:val="00FE2F1F"/>
    <w:rsid w:val="00FE2FDD"/>
    <w:rsid w:val="00FF1FF8"/>
    <w:rsid w:val="00FF21A9"/>
    <w:rsid w:val="00FF2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8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header"/>
    <w:basedOn w:val="a"/>
    <w:link w:val="a7"/>
    <w:uiPriority w:val="99"/>
    <w:unhideWhenUsed/>
    <w:rsid w:val="00FE2F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2FDD"/>
  </w:style>
  <w:style w:type="paragraph" w:styleId="a8">
    <w:name w:val="footer"/>
    <w:basedOn w:val="a"/>
    <w:link w:val="a9"/>
    <w:uiPriority w:val="99"/>
    <w:unhideWhenUsed/>
    <w:rsid w:val="00FE2F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2FDD"/>
  </w:style>
  <w:style w:type="paragraph" w:styleId="aa">
    <w:name w:val="footnote text"/>
    <w:basedOn w:val="a"/>
    <w:link w:val="ab"/>
    <w:uiPriority w:val="99"/>
    <w:unhideWhenUsed/>
    <w:rsid w:val="00FE2FD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rsid w:val="00FE2FDD"/>
    <w:rPr>
      <w:rFonts w:ascii="Times New Roman" w:eastAsia="Times New Roman" w:hAnsi="Times New Roman" w:cs="Times New Roman"/>
      <w:sz w:val="20"/>
      <w:szCs w:val="20"/>
      <w:lang w:eastAsia="ru-RU"/>
    </w:rPr>
  </w:style>
  <w:style w:type="character" w:styleId="ac">
    <w:name w:val="footnote reference"/>
    <w:uiPriority w:val="99"/>
    <w:unhideWhenUsed/>
    <w:rsid w:val="00FE2FDD"/>
    <w:rPr>
      <w:vertAlign w:val="superscript"/>
    </w:rPr>
  </w:style>
  <w:style w:type="paragraph" w:styleId="ad">
    <w:name w:val="Balloon Text"/>
    <w:basedOn w:val="a"/>
    <w:link w:val="ae"/>
    <w:uiPriority w:val="99"/>
    <w:semiHidden/>
    <w:unhideWhenUsed/>
    <w:rsid w:val="00BD11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1153"/>
    <w:rPr>
      <w:rFonts w:ascii="Tahoma" w:hAnsi="Tahoma" w:cs="Tahoma"/>
      <w:sz w:val="16"/>
      <w:szCs w:val="16"/>
    </w:rPr>
  </w:style>
  <w:style w:type="paragraph" w:styleId="af">
    <w:name w:val="annotation text"/>
    <w:basedOn w:val="a"/>
    <w:link w:val="af0"/>
    <w:uiPriority w:val="99"/>
    <w:semiHidden/>
    <w:unhideWhenUsed/>
    <w:rsid w:val="00BD1153"/>
    <w:pPr>
      <w:spacing w:line="240" w:lineRule="auto"/>
    </w:pPr>
    <w:rPr>
      <w:sz w:val="20"/>
      <w:szCs w:val="20"/>
    </w:rPr>
  </w:style>
  <w:style w:type="character" w:customStyle="1" w:styleId="af0">
    <w:name w:val="Текст примечания Знак"/>
    <w:basedOn w:val="a0"/>
    <w:link w:val="af"/>
    <w:uiPriority w:val="99"/>
    <w:semiHidden/>
    <w:rsid w:val="00BD1153"/>
    <w:rPr>
      <w:sz w:val="20"/>
      <w:szCs w:val="20"/>
    </w:rPr>
  </w:style>
  <w:style w:type="character" w:styleId="af1">
    <w:name w:val="annotation reference"/>
    <w:basedOn w:val="a0"/>
    <w:uiPriority w:val="99"/>
    <w:semiHidden/>
    <w:unhideWhenUsed/>
    <w:rsid w:val="00BD1153"/>
    <w:rPr>
      <w:sz w:val="16"/>
      <w:szCs w:val="16"/>
    </w:rPr>
  </w:style>
  <w:style w:type="character" w:styleId="af2">
    <w:name w:val="Hyperlink"/>
    <w:basedOn w:val="a0"/>
    <w:uiPriority w:val="99"/>
    <w:semiHidden/>
    <w:unhideWhenUsed/>
    <w:rsid w:val="00BD1153"/>
    <w:rPr>
      <w:color w:val="0000FF"/>
      <w:u w:val="single"/>
    </w:rPr>
  </w:style>
  <w:style w:type="paragraph" w:customStyle="1" w:styleId="formattext">
    <w:name w:val="formattext"/>
    <w:basedOn w:val="a"/>
    <w:rsid w:val="00B545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8936704">
      <w:bodyDiv w:val="1"/>
      <w:marLeft w:val="0"/>
      <w:marRight w:val="0"/>
      <w:marTop w:val="0"/>
      <w:marBottom w:val="0"/>
      <w:divBdr>
        <w:top w:val="none" w:sz="0" w:space="0" w:color="auto"/>
        <w:left w:val="none" w:sz="0" w:space="0" w:color="auto"/>
        <w:bottom w:val="none" w:sz="0" w:space="0" w:color="auto"/>
        <w:right w:val="none" w:sz="0" w:space="0" w:color="auto"/>
      </w:divBdr>
    </w:div>
    <w:div w:id="407390633">
      <w:bodyDiv w:val="1"/>
      <w:marLeft w:val="0"/>
      <w:marRight w:val="0"/>
      <w:marTop w:val="0"/>
      <w:marBottom w:val="0"/>
      <w:divBdr>
        <w:top w:val="none" w:sz="0" w:space="0" w:color="auto"/>
        <w:left w:val="none" w:sz="0" w:space="0" w:color="auto"/>
        <w:bottom w:val="none" w:sz="0" w:space="0" w:color="auto"/>
        <w:right w:val="none" w:sz="0" w:space="0" w:color="auto"/>
      </w:divBdr>
    </w:div>
    <w:div w:id="417597157">
      <w:bodyDiv w:val="1"/>
      <w:marLeft w:val="0"/>
      <w:marRight w:val="0"/>
      <w:marTop w:val="0"/>
      <w:marBottom w:val="0"/>
      <w:divBdr>
        <w:top w:val="none" w:sz="0" w:space="0" w:color="auto"/>
        <w:left w:val="none" w:sz="0" w:space="0" w:color="auto"/>
        <w:bottom w:val="none" w:sz="0" w:space="0" w:color="auto"/>
        <w:right w:val="none" w:sz="0" w:space="0" w:color="auto"/>
      </w:divBdr>
    </w:div>
    <w:div w:id="499085205">
      <w:bodyDiv w:val="1"/>
      <w:marLeft w:val="0"/>
      <w:marRight w:val="0"/>
      <w:marTop w:val="0"/>
      <w:marBottom w:val="0"/>
      <w:divBdr>
        <w:top w:val="none" w:sz="0" w:space="0" w:color="auto"/>
        <w:left w:val="none" w:sz="0" w:space="0" w:color="auto"/>
        <w:bottom w:val="none" w:sz="0" w:space="0" w:color="auto"/>
        <w:right w:val="none" w:sz="0" w:space="0" w:color="auto"/>
      </w:divBdr>
    </w:div>
    <w:div w:id="713384990">
      <w:bodyDiv w:val="1"/>
      <w:marLeft w:val="0"/>
      <w:marRight w:val="0"/>
      <w:marTop w:val="0"/>
      <w:marBottom w:val="0"/>
      <w:divBdr>
        <w:top w:val="none" w:sz="0" w:space="0" w:color="auto"/>
        <w:left w:val="none" w:sz="0" w:space="0" w:color="auto"/>
        <w:bottom w:val="none" w:sz="0" w:space="0" w:color="auto"/>
        <w:right w:val="none" w:sz="0" w:space="0" w:color="auto"/>
      </w:divBdr>
    </w:div>
    <w:div w:id="1562250323">
      <w:bodyDiv w:val="1"/>
      <w:marLeft w:val="0"/>
      <w:marRight w:val="0"/>
      <w:marTop w:val="0"/>
      <w:marBottom w:val="0"/>
      <w:divBdr>
        <w:top w:val="none" w:sz="0" w:space="0" w:color="auto"/>
        <w:left w:val="none" w:sz="0" w:space="0" w:color="auto"/>
        <w:bottom w:val="none" w:sz="0" w:space="0" w:color="auto"/>
        <w:right w:val="none" w:sz="0" w:space="0" w:color="auto"/>
      </w:divBdr>
    </w:div>
    <w:div w:id="1572159830">
      <w:bodyDiv w:val="1"/>
      <w:marLeft w:val="0"/>
      <w:marRight w:val="0"/>
      <w:marTop w:val="0"/>
      <w:marBottom w:val="0"/>
      <w:divBdr>
        <w:top w:val="none" w:sz="0" w:space="0" w:color="auto"/>
        <w:left w:val="none" w:sz="0" w:space="0" w:color="auto"/>
        <w:bottom w:val="none" w:sz="0" w:space="0" w:color="auto"/>
        <w:right w:val="none" w:sz="0" w:space="0" w:color="auto"/>
      </w:divBdr>
    </w:div>
    <w:div w:id="1732918726">
      <w:bodyDiv w:val="1"/>
      <w:marLeft w:val="0"/>
      <w:marRight w:val="0"/>
      <w:marTop w:val="0"/>
      <w:marBottom w:val="0"/>
      <w:divBdr>
        <w:top w:val="none" w:sz="0" w:space="0" w:color="auto"/>
        <w:left w:val="none" w:sz="0" w:space="0" w:color="auto"/>
        <w:bottom w:val="none" w:sz="0" w:space="0" w:color="auto"/>
        <w:right w:val="none" w:sz="0" w:space="0" w:color="auto"/>
      </w:divBdr>
    </w:div>
    <w:div w:id="1819952204">
      <w:bodyDiv w:val="1"/>
      <w:marLeft w:val="0"/>
      <w:marRight w:val="0"/>
      <w:marTop w:val="0"/>
      <w:marBottom w:val="0"/>
      <w:divBdr>
        <w:top w:val="none" w:sz="0" w:space="0" w:color="auto"/>
        <w:left w:val="none" w:sz="0" w:space="0" w:color="auto"/>
        <w:bottom w:val="none" w:sz="0" w:space="0" w:color="auto"/>
        <w:right w:val="none" w:sz="0" w:space="0" w:color="auto"/>
      </w:divBdr>
    </w:div>
    <w:div w:id="20813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yperlink" Target="consultantplus://offline/ref=1D4E32A31A176726FF77A9EFC32AC1AADF1A11E10915B9C2EAEB08B6420BA89D5285C3D8291065AFE96704B4B5FA87C24CDB8E14FED710BCUBy5H" TargetMode="External"/><Relationship Id="rId18" Type="http://schemas.openxmlformats.org/officeDocument/2006/relationships/hyperlink" Target="consultantplus://offline/ref=416AF0458232CBE4967E1D0C6A7CF08C9AC3DBDC74CCB870EC711A60A85FD203F3EB3FA41EA9FF1BD7070C7F12D67DEDDC384A0F21741FD3W3VA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consultantplus://offline/ref=1D4E32A31A176726FF77A9EFC32AC1AADF1A11E10915B9C2EAEB08B6420BA89D5285C3D8291065AFE66704B4B5FA87C24CDB8E14FED710BCUBy5H" TargetMode="External"/><Relationship Id="rId17" Type="http://schemas.openxmlformats.org/officeDocument/2006/relationships/hyperlink" Target="consultantplus://offline/ref=416AF0458232CBE4967E1D0C6A7CF08C9AC3DBDC74CCB870EC711A60A85FD203F3EB3FA41EA9FF1BD7070C7F12D67DEDDC384A0F21741FD3W3VAK" TargetMode="External"/><Relationship Id="rId2" Type="http://schemas.openxmlformats.org/officeDocument/2006/relationships/styles" Target="styles.xml"/><Relationship Id="rId16" Type="http://schemas.openxmlformats.org/officeDocument/2006/relationships/hyperlink" Target="consultantplus://offline/ref=1D4E32A31A176726FF77A9EFC32AC1AADF1A11E10915B9C2EAEB08B6420BA89D40859BD429157DACE57252E5F3UAyEH"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4E32A31A176726FF77A9EFC32AC1AADF1A11E10915B9C2EAEB08B6420BA89D5285C3D8291065AFE76704B4B5FA87C24CDB8E14FED710BCUBy5H" TargetMode="External"/><Relationship Id="rId5" Type="http://schemas.openxmlformats.org/officeDocument/2006/relationships/footnotes" Target="footnotes.xml"/><Relationship Id="rId15" Type="http://schemas.openxmlformats.org/officeDocument/2006/relationships/hyperlink" Target="consultantplus://offline/ref=BDB62B73B14D189467E1675516B6FF6A224AFC923A747082EBDFBAF469180E43CAF6A4305063DDD5694C9434EC3E1CD0873817FCA1464755n0O3O" TargetMode="External"/><Relationship Id="rId10" Type="http://schemas.openxmlformats.org/officeDocument/2006/relationships/hyperlink" Target="consultantplus://offline/ref=1D4E32A31A176726FF77A9EFC32AC1AADF1A11E10915B9C2EAEB08B6420BA89D5285C3D8291065AFE56704B4B5FA87C24CDB8E14FED710BCUBy5H" TargetMode="External"/><Relationship Id="rId19" Type="http://schemas.openxmlformats.org/officeDocument/2006/relationships/hyperlink" Target="consultantplus://offline/ref=416AF0458232CBE4967E1D0C6A7CF08C9AC3DBDC74CCB870EC711A60A85FD203F3EB3FA41EA9FF1BD7070C7F12D67DEDDC384A0F21741FD3W3VAK"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yperlink" Target="consultantplus://offline/ref=9973AF9809BF6FD7C6FA1DCB1E3BFC325CA72E64D6D0187C48E7D1D092BB72F1061FA5639DFA6EBAFE80ED108EC9F0C63D63A127D42BC0FBZ6nE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27</Pages>
  <Words>8473</Words>
  <Characters>48302</Characters>
  <Application>Microsoft Office Word</Application>
  <DocSecurity>0</DocSecurity>
  <Lines>402</Lines>
  <Paragraphs>113</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2.Контроль за исполнением настоящего Решения возложить на планово-бюджетную коми</vt:lpstr>
      <vt:lpstr/>
      <vt:lpstr>Приложение</vt:lpstr>
      <vt:lpstr>Управление рисками причинения вреда (ущерба) охраняемым законом ценностям при ос</vt:lpstr>
      <vt:lpstr/>
      <vt:lpstr/>
      <vt:lpstr>Обжалование решений органа муниципального контроля, действий (бездействия) её до</vt:lpstr>
      <vt:lpstr/>
      <vt:lpstr>Оценка результативности и эффективности деятельности органа муниципального контр</vt:lpstr>
      <vt:lpstr>муниципального контроля</vt:lpstr>
    </vt:vector>
  </TitlesOfParts>
  <Company>Microsoft</Company>
  <LinksUpToDate>false</LinksUpToDate>
  <CharactersWithSpaces>56662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Пользователь</cp:lastModifiedBy>
  <cp:revision>7</cp:revision>
  <dcterms:created xsi:type="dcterms:W3CDTF">2021-11-01T03:26:00Z</dcterms:created>
  <dcterms:modified xsi:type="dcterms:W3CDTF">2021-11-19T03:27:00Z</dcterms:modified>
</cp:coreProperties>
</file>